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323" w:rsidRDefault="00D93B75" w:rsidP="00D93B75">
      <w:pPr>
        <w:tabs>
          <w:tab w:val="left" w:pos="567"/>
        </w:tabs>
        <w:jc w:val="center"/>
        <w:rPr>
          <w:b/>
          <w:bCs/>
          <w:color w:val="000000"/>
          <w:sz w:val="28"/>
          <w:szCs w:val="28"/>
        </w:rPr>
      </w:pPr>
      <w:r w:rsidRPr="00D93B75">
        <w:rPr>
          <w:b/>
          <w:color w:val="000000"/>
          <w:sz w:val="28"/>
          <w:szCs w:val="28"/>
        </w:rPr>
        <w:t xml:space="preserve">Муниципальная программа </w:t>
      </w:r>
      <w:r w:rsidRPr="00D93B75">
        <w:rPr>
          <w:b/>
          <w:bCs/>
          <w:color w:val="000000"/>
          <w:sz w:val="28"/>
          <w:szCs w:val="28"/>
        </w:rPr>
        <w:t xml:space="preserve">«Социально-экономическое развитие коренных малочисленных народов Севера, проживающих </w:t>
      </w:r>
      <w:proofErr w:type="gramStart"/>
      <w:r w:rsidRPr="00D93B75">
        <w:rPr>
          <w:b/>
          <w:bCs/>
          <w:color w:val="000000"/>
          <w:sz w:val="28"/>
          <w:szCs w:val="28"/>
        </w:rPr>
        <w:t>в</w:t>
      </w:r>
      <w:proofErr w:type="gramEnd"/>
      <w:r w:rsidRPr="00D93B75">
        <w:rPr>
          <w:b/>
          <w:bCs/>
          <w:color w:val="000000"/>
          <w:sz w:val="28"/>
          <w:szCs w:val="28"/>
        </w:rPr>
        <w:t xml:space="preserve"> </w:t>
      </w:r>
      <w:proofErr w:type="gramStart"/>
      <w:r w:rsidRPr="00D93B75">
        <w:rPr>
          <w:b/>
          <w:bCs/>
          <w:color w:val="000000"/>
          <w:sz w:val="28"/>
          <w:szCs w:val="28"/>
        </w:rPr>
        <w:t>Нижневартовском</w:t>
      </w:r>
      <w:proofErr w:type="gramEnd"/>
      <w:r w:rsidRPr="00D93B75">
        <w:rPr>
          <w:b/>
          <w:bCs/>
          <w:color w:val="000000"/>
          <w:sz w:val="28"/>
          <w:szCs w:val="28"/>
        </w:rPr>
        <w:t xml:space="preserve"> районе  на 2014–201</w:t>
      </w:r>
      <w:r w:rsidR="00C0738F">
        <w:rPr>
          <w:b/>
          <w:bCs/>
          <w:color w:val="000000"/>
          <w:sz w:val="28"/>
          <w:szCs w:val="28"/>
        </w:rPr>
        <w:t>9</w:t>
      </w:r>
      <w:r w:rsidRPr="00D93B75">
        <w:rPr>
          <w:b/>
          <w:bCs/>
          <w:color w:val="000000"/>
          <w:sz w:val="28"/>
          <w:szCs w:val="28"/>
        </w:rPr>
        <w:t xml:space="preserve"> годы»</w:t>
      </w:r>
    </w:p>
    <w:p w:rsidR="00D93B75" w:rsidRPr="00D93B75" w:rsidRDefault="00D93B75" w:rsidP="00D93B75">
      <w:pPr>
        <w:tabs>
          <w:tab w:val="left" w:pos="567"/>
        </w:tabs>
        <w:jc w:val="center"/>
        <w:rPr>
          <w:b/>
          <w:sz w:val="24"/>
          <w:szCs w:val="24"/>
        </w:rPr>
      </w:pPr>
    </w:p>
    <w:p w:rsidR="00797528" w:rsidRPr="00311BA9" w:rsidRDefault="003A3323" w:rsidP="00311BA9">
      <w:pPr>
        <w:ind w:left="72"/>
        <w:jc w:val="both"/>
        <w:rPr>
          <w:color w:val="000000"/>
          <w:sz w:val="28"/>
          <w:szCs w:val="28"/>
        </w:rPr>
      </w:pPr>
      <w:r>
        <w:rPr>
          <w:sz w:val="24"/>
          <w:szCs w:val="24"/>
        </w:rPr>
        <w:tab/>
      </w:r>
      <w:r w:rsidR="00797528" w:rsidRPr="00311BA9">
        <w:rPr>
          <w:color w:val="000000"/>
          <w:sz w:val="28"/>
          <w:szCs w:val="28"/>
        </w:rPr>
        <w:t xml:space="preserve">Муниципальная программа </w:t>
      </w:r>
      <w:r w:rsidR="00797528" w:rsidRPr="00311BA9">
        <w:rPr>
          <w:bCs/>
          <w:color w:val="000000"/>
          <w:sz w:val="28"/>
          <w:szCs w:val="28"/>
        </w:rPr>
        <w:t xml:space="preserve">«Социально-экономическое развитие коренных малочисленных народов Севера, проживающих </w:t>
      </w:r>
      <w:proofErr w:type="gramStart"/>
      <w:r w:rsidR="00797528" w:rsidRPr="00311BA9">
        <w:rPr>
          <w:bCs/>
          <w:color w:val="000000"/>
          <w:sz w:val="28"/>
          <w:szCs w:val="28"/>
        </w:rPr>
        <w:t>в</w:t>
      </w:r>
      <w:proofErr w:type="gramEnd"/>
      <w:r w:rsidR="00797528" w:rsidRPr="00311BA9">
        <w:rPr>
          <w:bCs/>
          <w:color w:val="000000"/>
          <w:sz w:val="28"/>
          <w:szCs w:val="28"/>
        </w:rPr>
        <w:t xml:space="preserve"> </w:t>
      </w:r>
      <w:proofErr w:type="gramStart"/>
      <w:r w:rsidR="00797528" w:rsidRPr="00311BA9">
        <w:rPr>
          <w:bCs/>
          <w:color w:val="000000"/>
          <w:sz w:val="28"/>
          <w:szCs w:val="28"/>
        </w:rPr>
        <w:t>Ниж</w:t>
      </w:r>
      <w:r w:rsidR="0088397B" w:rsidRPr="00311BA9">
        <w:rPr>
          <w:bCs/>
          <w:color w:val="000000"/>
          <w:sz w:val="28"/>
          <w:szCs w:val="28"/>
        </w:rPr>
        <w:t>невартовском</w:t>
      </w:r>
      <w:proofErr w:type="gramEnd"/>
      <w:r w:rsidR="0088397B" w:rsidRPr="00311BA9">
        <w:rPr>
          <w:bCs/>
          <w:color w:val="000000"/>
          <w:sz w:val="28"/>
          <w:szCs w:val="28"/>
        </w:rPr>
        <w:t xml:space="preserve"> районе  на 2014–201</w:t>
      </w:r>
      <w:r w:rsidR="00C0738F">
        <w:rPr>
          <w:bCs/>
          <w:color w:val="000000"/>
          <w:sz w:val="28"/>
          <w:szCs w:val="28"/>
        </w:rPr>
        <w:t>9</w:t>
      </w:r>
      <w:r w:rsidR="00797528" w:rsidRPr="00311BA9">
        <w:rPr>
          <w:bCs/>
          <w:color w:val="000000"/>
          <w:sz w:val="28"/>
          <w:szCs w:val="28"/>
        </w:rPr>
        <w:t xml:space="preserve"> годы» </w:t>
      </w:r>
      <w:r w:rsidR="00797528" w:rsidRPr="00311BA9">
        <w:rPr>
          <w:color w:val="000000"/>
          <w:sz w:val="28"/>
          <w:szCs w:val="28"/>
        </w:rPr>
        <w:t xml:space="preserve">утверждена постановлением администрации </w:t>
      </w:r>
      <w:proofErr w:type="spellStart"/>
      <w:r w:rsidR="00797528" w:rsidRPr="00311BA9">
        <w:rPr>
          <w:color w:val="000000"/>
          <w:sz w:val="28"/>
          <w:szCs w:val="28"/>
        </w:rPr>
        <w:t>Нижневартовского</w:t>
      </w:r>
      <w:proofErr w:type="spellEnd"/>
      <w:r w:rsidR="00797528" w:rsidRPr="00311BA9">
        <w:rPr>
          <w:color w:val="000000"/>
          <w:sz w:val="28"/>
          <w:szCs w:val="28"/>
        </w:rPr>
        <w:t xml:space="preserve"> района 27.11.2013 года № 2505 .</w:t>
      </w:r>
    </w:p>
    <w:p w:rsidR="00797528" w:rsidRPr="00311BA9" w:rsidRDefault="00797528" w:rsidP="00311BA9">
      <w:pPr>
        <w:ind w:left="72" w:firstLine="495"/>
        <w:jc w:val="both"/>
        <w:rPr>
          <w:sz w:val="28"/>
          <w:szCs w:val="28"/>
        </w:rPr>
      </w:pPr>
      <w:r w:rsidRPr="00311BA9">
        <w:rPr>
          <w:sz w:val="28"/>
          <w:szCs w:val="28"/>
        </w:rPr>
        <w:t xml:space="preserve">  Ответственный исполнитель муниципальной программы – управление по вопросам социальной сферы администрации района.</w:t>
      </w:r>
    </w:p>
    <w:p w:rsidR="00797528" w:rsidRPr="00311BA9" w:rsidRDefault="00797528" w:rsidP="00311BA9">
      <w:pPr>
        <w:ind w:left="72" w:firstLine="637"/>
        <w:jc w:val="both"/>
        <w:rPr>
          <w:color w:val="000000"/>
          <w:sz w:val="28"/>
          <w:szCs w:val="28"/>
        </w:rPr>
      </w:pPr>
      <w:r w:rsidRPr="00311BA9">
        <w:rPr>
          <w:sz w:val="28"/>
          <w:szCs w:val="28"/>
        </w:rPr>
        <w:t>Соисполнители: управление культуры администрации района;  отдел по физической культуре и  спорту администрации района.</w:t>
      </w:r>
    </w:p>
    <w:p w:rsidR="0088397B" w:rsidRPr="00311BA9" w:rsidRDefault="0088397B" w:rsidP="00311BA9">
      <w:pPr>
        <w:tabs>
          <w:tab w:val="left" w:pos="567"/>
        </w:tabs>
        <w:jc w:val="both"/>
        <w:rPr>
          <w:i/>
          <w:sz w:val="28"/>
          <w:szCs w:val="28"/>
        </w:rPr>
      </w:pPr>
      <w:r w:rsidRPr="00311BA9">
        <w:rPr>
          <w:color w:val="000000"/>
          <w:sz w:val="28"/>
          <w:szCs w:val="28"/>
        </w:rPr>
        <w:t xml:space="preserve">            </w:t>
      </w:r>
      <w:r w:rsidRPr="00311BA9">
        <w:rPr>
          <w:sz w:val="28"/>
          <w:szCs w:val="28"/>
        </w:rPr>
        <w:t>Координаты размещения муниципальной программы в сети Интернет</w:t>
      </w:r>
      <w:r w:rsidRPr="00311BA9">
        <w:rPr>
          <w:i/>
          <w:sz w:val="28"/>
          <w:szCs w:val="28"/>
        </w:rPr>
        <w:t xml:space="preserve"> (</w:t>
      </w:r>
      <w:proofErr w:type="spellStart"/>
      <w:r w:rsidRPr="00311BA9">
        <w:rPr>
          <w:i/>
          <w:sz w:val="28"/>
          <w:szCs w:val="28"/>
        </w:rPr>
        <w:t>jkh@nvraion.ru</w:t>
      </w:r>
      <w:proofErr w:type="spellEnd"/>
      <w:r w:rsidRPr="00311BA9">
        <w:rPr>
          <w:i/>
          <w:sz w:val="28"/>
          <w:szCs w:val="28"/>
        </w:rPr>
        <w:t>)</w:t>
      </w:r>
    </w:p>
    <w:p w:rsidR="00797528" w:rsidRPr="00311BA9" w:rsidRDefault="0088397B" w:rsidP="00311BA9">
      <w:pPr>
        <w:jc w:val="both"/>
        <w:rPr>
          <w:color w:val="000000"/>
          <w:sz w:val="28"/>
          <w:szCs w:val="28"/>
        </w:rPr>
      </w:pPr>
      <w:r w:rsidRPr="00311BA9">
        <w:rPr>
          <w:color w:val="000000"/>
          <w:sz w:val="28"/>
          <w:szCs w:val="28"/>
        </w:rPr>
        <w:t xml:space="preserve">             </w:t>
      </w:r>
      <w:r w:rsidR="00797528" w:rsidRPr="00311BA9">
        <w:rPr>
          <w:color w:val="000000"/>
          <w:sz w:val="28"/>
          <w:szCs w:val="28"/>
        </w:rPr>
        <w:t xml:space="preserve">Целью муниципальной программы является обеспечение устойчивого социально-экономического развития коренных малочисленных народов Севера, проживающих в районе, на принципах </w:t>
      </w:r>
      <w:proofErr w:type="spellStart"/>
      <w:r w:rsidR="00797528" w:rsidRPr="00311BA9">
        <w:rPr>
          <w:color w:val="000000"/>
          <w:sz w:val="28"/>
          <w:szCs w:val="28"/>
        </w:rPr>
        <w:t>самообеспечения</w:t>
      </w:r>
      <w:proofErr w:type="spellEnd"/>
      <w:r w:rsidR="00797528" w:rsidRPr="00311BA9">
        <w:rPr>
          <w:color w:val="000000"/>
          <w:sz w:val="28"/>
          <w:szCs w:val="28"/>
        </w:rPr>
        <w:t xml:space="preserve">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p w:rsidR="00797528" w:rsidRPr="00311BA9" w:rsidRDefault="00797528" w:rsidP="00311BA9">
      <w:pPr>
        <w:pStyle w:val="10"/>
        <w:tabs>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311BA9">
        <w:rPr>
          <w:rFonts w:ascii="Times New Roman" w:hAnsi="Times New Roman" w:cs="Times New Roman"/>
          <w:color w:val="000000"/>
          <w:sz w:val="28"/>
          <w:szCs w:val="28"/>
        </w:rPr>
        <w:t>Основной задачей муниципальной программы является сохранение и развитие традиционных отраслей хозяйствования и производства, содействие духовному и национально-культурному развитию коренных малочисленных народов Севера</w:t>
      </w:r>
    </w:p>
    <w:p w:rsidR="003A3323" w:rsidRPr="00311BA9" w:rsidRDefault="00360D70" w:rsidP="00311BA9">
      <w:pPr>
        <w:tabs>
          <w:tab w:val="left" w:pos="567"/>
        </w:tabs>
        <w:jc w:val="both"/>
        <w:rPr>
          <w:sz w:val="28"/>
          <w:szCs w:val="28"/>
        </w:rPr>
      </w:pPr>
      <w:r w:rsidRPr="00311BA9">
        <w:rPr>
          <w:sz w:val="28"/>
          <w:szCs w:val="28"/>
        </w:rPr>
        <w:t xml:space="preserve">           </w:t>
      </w:r>
      <w:r w:rsidR="003A3323" w:rsidRPr="00311BA9">
        <w:rPr>
          <w:sz w:val="28"/>
          <w:szCs w:val="28"/>
        </w:rPr>
        <w:t>Характеристика целевых показателей муниципальной программы</w:t>
      </w:r>
      <w:r w:rsidRPr="00311BA9">
        <w:rPr>
          <w:sz w:val="28"/>
          <w:szCs w:val="28"/>
        </w:rPr>
        <w:t xml:space="preserve"> </w:t>
      </w:r>
      <w:r w:rsidR="003A3323" w:rsidRPr="00311BA9">
        <w:rPr>
          <w:sz w:val="28"/>
          <w:szCs w:val="28"/>
        </w:rPr>
        <w:t>«</w:t>
      </w:r>
      <w:r w:rsidRPr="00311BA9">
        <w:rPr>
          <w:bCs/>
          <w:color w:val="000000"/>
          <w:sz w:val="28"/>
          <w:szCs w:val="28"/>
        </w:rPr>
        <w:t xml:space="preserve">Социально-экономическое развитие коренных малочисленных народов Севера, проживающих </w:t>
      </w:r>
      <w:proofErr w:type="gramStart"/>
      <w:r w:rsidRPr="00311BA9">
        <w:rPr>
          <w:bCs/>
          <w:color w:val="000000"/>
          <w:sz w:val="28"/>
          <w:szCs w:val="28"/>
        </w:rPr>
        <w:t>в</w:t>
      </w:r>
      <w:proofErr w:type="gramEnd"/>
      <w:r w:rsidRPr="00311BA9">
        <w:rPr>
          <w:bCs/>
          <w:color w:val="000000"/>
          <w:sz w:val="28"/>
          <w:szCs w:val="28"/>
        </w:rPr>
        <w:t xml:space="preserve"> </w:t>
      </w:r>
      <w:proofErr w:type="gramStart"/>
      <w:r w:rsidRPr="00311BA9">
        <w:rPr>
          <w:bCs/>
          <w:color w:val="000000"/>
          <w:sz w:val="28"/>
          <w:szCs w:val="28"/>
        </w:rPr>
        <w:t>Нижневартовском</w:t>
      </w:r>
      <w:proofErr w:type="gramEnd"/>
      <w:r w:rsidRPr="00311BA9">
        <w:rPr>
          <w:bCs/>
          <w:color w:val="000000"/>
          <w:sz w:val="28"/>
          <w:szCs w:val="28"/>
        </w:rPr>
        <w:t xml:space="preserve"> районе  на 2014–20</w:t>
      </w:r>
      <w:r w:rsidR="00C0738F">
        <w:rPr>
          <w:bCs/>
          <w:color w:val="000000"/>
          <w:sz w:val="28"/>
          <w:szCs w:val="28"/>
        </w:rPr>
        <w:t>19</w:t>
      </w:r>
      <w:r w:rsidRPr="00311BA9">
        <w:rPr>
          <w:bCs/>
          <w:color w:val="000000"/>
          <w:sz w:val="28"/>
          <w:szCs w:val="28"/>
        </w:rPr>
        <w:t xml:space="preserve"> годы</w:t>
      </w:r>
      <w:r w:rsidR="003A3323" w:rsidRPr="00311BA9">
        <w:rPr>
          <w:sz w:val="28"/>
          <w:szCs w:val="28"/>
        </w:rPr>
        <w:t xml:space="preserve">» </w:t>
      </w:r>
      <w:r w:rsidR="003A3323" w:rsidRPr="00311BA9">
        <w:rPr>
          <w:i/>
          <w:sz w:val="28"/>
          <w:szCs w:val="28"/>
        </w:rPr>
        <w:t>(таблица 1)</w:t>
      </w:r>
      <w:r w:rsidR="003A3323" w:rsidRPr="00311BA9">
        <w:rPr>
          <w:sz w:val="28"/>
          <w:szCs w:val="28"/>
        </w:rPr>
        <w:t>:</w:t>
      </w:r>
    </w:p>
    <w:p w:rsidR="00311BA9" w:rsidRDefault="00311BA9" w:rsidP="003A3323">
      <w:pPr>
        <w:tabs>
          <w:tab w:val="left" w:pos="567"/>
        </w:tabs>
        <w:jc w:val="right"/>
        <w:rPr>
          <w:sz w:val="24"/>
          <w:szCs w:val="24"/>
        </w:rPr>
      </w:pPr>
    </w:p>
    <w:p w:rsidR="003A3323" w:rsidRPr="005D6ACC" w:rsidRDefault="003A3323" w:rsidP="003A3323">
      <w:pPr>
        <w:tabs>
          <w:tab w:val="left" w:pos="567"/>
        </w:tabs>
        <w:jc w:val="right"/>
        <w:rPr>
          <w:sz w:val="24"/>
          <w:szCs w:val="24"/>
        </w:rPr>
      </w:pPr>
      <w:r w:rsidRPr="005D6ACC">
        <w:rPr>
          <w:sz w:val="24"/>
          <w:szCs w:val="24"/>
        </w:rPr>
        <w:t>Таблица 1</w:t>
      </w:r>
    </w:p>
    <w:p w:rsidR="003A3323" w:rsidRPr="00311BA9" w:rsidRDefault="003A3323" w:rsidP="003A3323">
      <w:pPr>
        <w:tabs>
          <w:tab w:val="left" w:pos="567"/>
        </w:tabs>
        <w:jc w:val="center"/>
        <w:rPr>
          <w:b/>
          <w:i/>
          <w:sz w:val="28"/>
          <w:szCs w:val="28"/>
        </w:rPr>
      </w:pPr>
      <w:r w:rsidRPr="00311BA9">
        <w:rPr>
          <w:b/>
          <w:sz w:val="28"/>
          <w:szCs w:val="28"/>
        </w:rPr>
        <w:t>Целевые показатели муниципальной программы</w:t>
      </w:r>
      <w:r w:rsidR="009B0C37" w:rsidRPr="00311BA9">
        <w:rPr>
          <w:b/>
          <w:sz w:val="28"/>
          <w:szCs w:val="28"/>
        </w:rPr>
        <w:t xml:space="preserve"> района</w:t>
      </w:r>
      <w:r w:rsidR="00360D70" w:rsidRPr="00311BA9">
        <w:rPr>
          <w:b/>
          <w:sz w:val="28"/>
          <w:szCs w:val="28"/>
        </w:rPr>
        <w:t xml:space="preserve">  </w:t>
      </w:r>
      <w:r w:rsidRPr="00311BA9">
        <w:rPr>
          <w:b/>
          <w:i/>
          <w:sz w:val="28"/>
          <w:szCs w:val="28"/>
        </w:rPr>
        <w:t>«</w:t>
      </w:r>
      <w:r w:rsidR="00360D70" w:rsidRPr="00311BA9">
        <w:rPr>
          <w:bCs/>
          <w:color w:val="000000"/>
          <w:sz w:val="28"/>
          <w:szCs w:val="28"/>
        </w:rPr>
        <w:t xml:space="preserve">Социально-экономическое развитие коренных малочисленных народов Севера, проживающих </w:t>
      </w:r>
      <w:proofErr w:type="gramStart"/>
      <w:r w:rsidR="00360D70" w:rsidRPr="00311BA9">
        <w:rPr>
          <w:bCs/>
          <w:color w:val="000000"/>
          <w:sz w:val="28"/>
          <w:szCs w:val="28"/>
        </w:rPr>
        <w:t>в</w:t>
      </w:r>
      <w:proofErr w:type="gramEnd"/>
      <w:r w:rsidR="00360D70" w:rsidRPr="00311BA9">
        <w:rPr>
          <w:bCs/>
          <w:color w:val="000000"/>
          <w:sz w:val="28"/>
          <w:szCs w:val="28"/>
        </w:rPr>
        <w:t xml:space="preserve"> </w:t>
      </w:r>
      <w:proofErr w:type="gramStart"/>
      <w:r w:rsidR="00360D70" w:rsidRPr="00311BA9">
        <w:rPr>
          <w:bCs/>
          <w:color w:val="000000"/>
          <w:sz w:val="28"/>
          <w:szCs w:val="28"/>
        </w:rPr>
        <w:t>Нижневартовском</w:t>
      </w:r>
      <w:proofErr w:type="gramEnd"/>
      <w:r w:rsidR="00360D70" w:rsidRPr="00311BA9">
        <w:rPr>
          <w:bCs/>
          <w:color w:val="000000"/>
          <w:sz w:val="28"/>
          <w:szCs w:val="28"/>
        </w:rPr>
        <w:t xml:space="preserve"> районе  на 2014–201</w:t>
      </w:r>
      <w:r w:rsidR="00C0738F">
        <w:rPr>
          <w:bCs/>
          <w:color w:val="000000"/>
          <w:sz w:val="28"/>
          <w:szCs w:val="28"/>
        </w:rPr>
        <w:t>9</w:t>
      </w:r>
      <w:r w:rsidR="00360D70" w:rsidRPr="00311BA9">
        <w:rPr>
          <w:bCs/>
          <w:color w:val="000000"/>
          <w:sz w:val="28"/>
          <w:szCs w:val="28"/>
        </w:rPr>
        <w:t xml:space="preserve"> годы</w:t>
      </w:r>
      <w:r w:rsidR="00360D70" w:rsidRPr="00311BA9">
        <w:rPr>
          <w:b/>
          <w:i/>
          <w:sz w:val="28"/>
          <w:szCs w:val="28"/>
        </w:rPr>
        <w:t xml:space="preserve"> </w:t>
      </w:r>
      <w:r w:rsidRPr="00311BA9">
        <w:rPr>
          <w:b/>
          <w:i/>
          <w:sz w:val="28"/>
          <w:szCs w:val="28"/>
        </w:rPr>
        <w:t>»</w:t>
      </w:r>
    </w:p>
    <w:p w:rsidR="003A3323" w:rsidRPr="00311BA9" w:rsidRDefault="003A3323" w:rsidP="003A3323">
      <w:pPr>
        <w:tabs>
          <w:tab w:val="left" w:pos="567"/>
        </w:tabs>
        <w:jc w:val="both"/>
        <w:rPr>
          <w:sz w:val="28"/>
          <w:szCs w:val="28"/>
        </w:rPr>
      </w:pPr>
      <w:r w:rsidRPr="00311BA9">
        <w:rPr>
          <w:sz w:val="28"/>
          <w:szCs w:val="28"/>
        </w:rPr>
        <w:tab/>
      </w:r>
    </w:p>
    <w:tbl>
      <w:tblPr>
        <w:tblW w:w="9493" w:type="dxa"/>
        <w:tblCellSpacing w:w="5" w:type="nil"/>
        <w:tblLayout w:type="fixed"/>
        <w:tblCellMar>
          <w:left w:w="75" w:type="dxa"/>
          <w:right w:w="75" w:type="dxa"/>
        </w:tblCellMar>
        <w:tblLook w:val="0000"/>
      </w:tblPr>
      <w:tblGrid>
        <w:gridCol w:w="359"/>
        <w:gridCol w:w="2835"/>
        <w:gridCol w:w="629"/>
        <w:gridCol w:w="1275"/>
        <w:gridCol w:w="1054"/>
        <w:gridCol w:w="1134"/>
        <w:gridCol w:w="1134"/>
        <w:gridCol w:w="1073"/>
      </w:tblGrid>
      <w:tr w:rsidR="003A3323" w:rsidRPr="005D6ACC" w:rsidTr="00B851D6">
        <w:trPr>
          <w:trHeight w:val="834"/>
          <w:tblCellSpacing w:w="5" w:type="nil"/>
        </w:trPr>
        <w:tc>
          <w:tcPr>
            <w:tcW w:w="359" w:type="dxa"/>
            <w:tcBorders>
              <w:top w:val="single" w:sz="4" w:space="0" w:color="auto"/>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 xml:space="preserve">N </w:t>
            </w:r>
            <w:r w:rsidRPr="005D6ACC">
              <w:rPr>
                <w:rFonts w:ascii="Times New Roman" w:hAnsi="Times New Roman" w:cs="Times New Roman"/>
                <w:sz w:val="20"/>
                <w:szCs w:val="20"/>
              </w:rPr>
              <w:br/>
              <w:t>п/п</w:t>
            </w:r>
          </w:p>
        </w:tc>
        <w:tc>
          <w:tcPr>
            <w:tcW w:w="2835" w:type="dxa"/>
            <w:tcBorders>
              <w:top w:val="single" w:sz="4" w:space="0" w:color="auto"/>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 xml:space="preserve">Наименование  </w:t>
            </w:r>
            <w:r w:rsidRPr="005D6ACC">
              <w:rPr>
                <w:rFonts w:ascii="Times New Roman" w:hAnsi="Times New Roman" w:cs="Times New Roman"/>
                <w:sz w:val="20"/>
                <w:szCs w:val="20"/>
              </w:rPr>
              <w:br/>
              <w:t xml:space="preserve">  целевых показателей </w:t>
            </w:r>
            <w:r>
              <w:rPr>
                <w:rFonts w:ascii="Times New Roman" w:hAnsi="Times New Roman" w:cs="Times New Roman"/>
                <w:sz w:val="20"/>
                <w:szCs w:val="20"/>
              </w:rPr>
              <w:t>муниципальной программы</w:t>
            </w:r>
          </w:p>
        </w:tc>
        <w:tc>
          <w:tcPr>
            <w:tcW w:w="629" w:type="dxa"/>
            <w:tcBorders>
              <w:top w:val="single" w:sz="4" w:space="0" w:color="auto"/>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Единицы измерения</w:t>
            </w:r>
          </w:p>
        </w:tc>
        <w:tc>
          <w:tcPr>
            <w:tcW w:w="1275" w:type="dxa"/>
            <w:tcBorders>
              <w:top w:val="single" w:sz="4" w:space="0" w:color="auto"/>
              <w:left w:val="single" w:sz="4" w:space="0" w:color="auto"/>
              <w:bottom w:val="single" w:sz="4" w:space="0" w:color="auto"/>
              <w:right w:val="single" w:sz="4" w:space="0" w:color="auto"/>
            </w:tcBorders>
          </w:tcPr>
          <w:p w:rsidR="003A3323" w:rsidRDefault="003A3323"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 xml:space="preserve">Базовый показатель на начало реализации </w:t>
            </w:r>
            <w:r w:rsidR="009B0C37">
              <w:rPr>
                <w:rFonts w:ascii="Times New Roman" w:hAnsi="Times New Roman" w:cs="Times New Roman"/>
                <w:sz w:val="20"/>
                <w:szCs w:val="20"/>
              </w:rPr>
              <w:t>муниципальной</w:t>
            </w:r>
            <w:r w:rsidRPr="005D6ACC">
              <w:rPr>
                <w:rFonts w:ascii="Times New Roman" w:hAnsi="Times New Roman" w:cs="Times New Roman"/>
                <w:sz w:val="20"/>
                <w:szCs w:val="20"/>
              </w:rPr>
              <w:t xml:space="preserve"> программы</w:t>
            </w:r>
          </w:p>
          <w:p w:rsidR="00311BA9" w:rsidRPr="005D6ACC" w:rsidRDefault="00311BA9" w:rsidP="009B0C37">
            <w:pPr>
              <w:pStyle w:val="ConsPlusCell"/>
              <w:jc w:val="center"/>
              <w:rPr>
                <w:rFonts w:ascii="Times New Roman" w:hAnsi="Times New Roman" w:cs="Times New Roman"/>
                <w:sz w:val="20"/>
                <w:szCs w:val="20"/>
              </w:rPr>
            </w:pPr>
          </w:p>
        </w:tc>
        <w:tc>
          <w:tcPr>
            <w:tcW w:w="1054" w:type="dxa"/>
            <w:tcBorders>
              <w:top w:val="single" w:sz="4" w:space="0" w:color="auto"/>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2017 год</w:t>
            </w:r>
          </w:p>
        </w:tc>
        <w:tc>
          <w:tcPr>
            <w:tcW w:w="1134" w:type="dxa"/>
            <w:tcBorders>
              <w:top w:val="single" w:sz="4" w:space="0" w:color="auto"/>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2018год</w:t>
            </w:r>
          </w:p>
        </w:tc>
        <w:tc>
          <w:tcPr>
            <w:tcW w:w="1134" w:type="dxa"/>
            <w:tcBorders>
              <w:top w:val="single" w:sz="4" w:space="0" w:color="auto"/>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2019 год</w:t>
            </w:r>
          </w:p>
        </w:tc>
        <w:tc>
          <w:tcPr>
            <w:tcW w:w="1073" w:type="dxa"/>
            <w:tcBorders>
              <w:top w:val="single" w:sz="4" w:space="0" w:color="auto"/>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2020 год</w:t>
            </w:r>
          </w:p>
        </w:tc>
      </w:tr>
      <w:tr w:rsidR="003A3323" w:rsidRPr="005D6ACC" w:rsidTr="00B851D6">
        <w:trPr>
          <w:tblCellSpacing w:w="5" w:type="nil"/>
        </w:trPr>
        <w:tc>
          <w:tcPr>
            <w:tcW w:w="359"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p>
        </w:tc>
        <w:tc>
          <w:tcPr>
            <w:tcW w:w="2835" w:type="dxa"/>
            <w:tcBorders>
              <w:left w:val="single" w:sz="4" w:space="0" w:color="auto"/>
              <w:bottom w:val="single" w:sz="4" w:space="0" w:color="auto"/>
              <w:right w:val="single" w:sz="4" w:space="0" w:color="auto"/>
            </w:tcBorders>
          </w:tcPr>
          <w:p w:rsidR="003A3323"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1</w:t>
            </w:r>
          </w:p>
          <w:p w:rsidR="00311BA9" w:rsidRPr="005D6ACC" w:rsidRDefault="00311BA9" w:rsidP="009B0C37">
            <w:pPr>
              <w:pStyle w:val="ConsPlusCell"/>
              <w:jc w:val="center"/>
              <w:rPr>
                <w:rFonts w:ascii="Times New Roman" w:hAnsi="Times New Roman" w:cs="Times New Roman"/>
                <w:sz w:val="16"/>
                <w:szCs w:val="16"/>
              </w:rPr>
            </w:pPr>
          </w:p>
        </w:tc>
        <w:tc>
          <w:tcPr>
            <w:tcW w:w="629"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2</w:t>
            </w:r>
          </w:p>
        </w:tc>
        <w:tc>
          <w:tcPr>
            <w:tcW w:w="1275"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3</w:t>
            </w:r>
          </w:p>
        </w:tc>
        <w:tc>
          <w:tcPr>
            <w:tcW w:w="1054"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4</w:t>
            </w:r>
          </w:p>
        </w:tc>
        <w:tc>
          <w:tcPr>
            <w:tcW w:w="1134"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5</w:t>
            </w:r>
          </w:p>
        </w:tc>
        <w:tc>
          <w:tcPr>
            <w:tcW w:w="1134"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6</w:t>
            </w:r>
          </w:p>
        </w:tc>
        <w:tc>
          <w:tcPr>
            <w:tcW w:w="1073"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7</w:t>
            </w:r>
          </w:p>
        </w:tc>
      </w:tr>
      <w:tr w:rsidR="00B851D6" w:rsidRPr="005D6ACC" w:rsidTr="00B851D6">
        <w:trPr>
          <w:tblCellSpacing w:w="5" w:type="nil"/>
        </w:trPr>
        <w:tc>
          <w:tcPr>
            <w:tcW w:w="359" w:type="dxa"/>
            <w:tcBorders>
              <w:left w:val="single" w:sz="4" w:space="0" w:color="auto"/>
              <w:bottom w:val="single" w:sz="4" w:space="0" w:color="auto"/>
              <w:right w:val="single" w:sz="4" w:space="0" w:color="auto"/>
            </w:tcBorders>
          </w:tcPr>
          <w:p w:rsidR="00B851D6" w:rsidRPr="005D6ACC" w:rsidRDefault="00B851D6"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1</w:t>
            </w:r>
          </w:p>
        </w:tc>
        <w:tc>
          <w:tcPr>
            <w:tcW w:w="2835" w:type="dxa"/>
            <w:tcBorders>
              <w:left w:val="single" w:sz="4" w:space="0" w:color="auto"/>
              <w:bottom w:val="single" w:sz="4" w:space="0" w:color="auto"/>
              <w:right w:val="single" w:sz="4" w:space="0" w:color="auto"/>
            </w:tcBorders>
          </w:tcPr>
          <w:p w:rsidR="00B851D6" w:rsidRPr="00105E01" w:rsidRDefault="00B851D6" w:rsidP="00CD6EFC">
            <w:pPr>
              <w:autoSpaceDE w:val="0"/>
              <w:autoSpaceDN w:val="0"/>
              <w:adjustRightInd w:val="0"/>
              <w:jc w:val="both"/>
              <w:rPr>
                <w:sz w:val="24"/>
                <w:szCs w:val="24"/>
              </w:rPr>
            </w:pPr>
            <w:r w:rsidRPr="00105E01">
              <w:rPr>
                <w:sz w:val="24"/>
                <w:szCs w:val="24"/>
              </w:rPr>
              <w:t>Увеличение числа представителей коренных малочисленных народов Севера, которым предоставлены меры социальной поддержки</w:t>
            </w:r>
          </w:p>
        </w:tc>
        <w:tc>
          <w:tcPr>
            <w:tcW w:w="629" w:type="dxa"/>
            <w:tcBorders>
              <w:left w:val="single" w:sz="4" w:space="0" w:color="auto"/>
              <w:bottom w:val="single" w:sz="4" w:space="0" w:color="auto"/>
              <w:right w:val="single" w:sz="4" w:space="0" w:color="auto"/>
            </w:tcBorders>
          </w:tcPr>
          <w:p w:rsidR="00B851D6" w:rsidRPr="005D6ACC" w:rsidRDefault="00B851D6" w:rsidP="00B851D6">
            <w:pPr>
              <w:pStyle w:val="ConsPlusCell"/>
              <w:rPr>
                <w:rFonts w:ascii="Times New Roman" w:hAnsi="Times New Roman" w:cs="Times New Roman"/>
                <w:sz w:val="20"/>
                <w:szCs w:val="20"/>
              </w:rPr>
            </w:pPr>
            <w:r>
              <w:rPr>
                <w:rFonts w:ascii="Times New Roman" w:hAnsi="Times New Roman" w:cs="Times New Roman"/>
                <w:sz w:val="20"/>
                <w:szCs w:val="20"/>
              </w:rPr>
              <w:t xml:space="preserve"> чел.</w:t>
            </w:r>
          </w:p>
        </w:tc>
        <w:tc>
          <w:tcPr>
            <w:tcW w:w="1275" w:type="dxa"/>
            <w:tcBorders>
              <w:left w:val="single" w:sz="4" w:space="0" w:color="auto"/>
              <w:bottom w:val="single" w:sz="4" w:space="0" w:color="auto"/>
              <w:right w:val="single" w:sz="4" w:space="0" w:color="auto"/>
            </w:tcBorders>
          </w:tcPr>
          <w:p w:rsidR="00B851D6" w:rsidRPr="00105E01" w:rsidRDefault="00B851D6" w:rsidP="00CD6EFC">
            <w:pPr>
              <w:autoSpaceDE w:val="0"/>
              <w:autoSpaceDN w:val="0"/>
              <w:adjustRightInd w:val="0"/>
              <w:jc w:val="center"/>
              <w:rPr>
                <w:sz w:val="24"/>
                <w:szCs w:val="24"/>
              </w:rPr>
            </w:pPr>
            <w:r w:rsidRPr="00105E01">
              <w:rPr>
                <w:sz w:val="24"/>
                <w:szCs w:val="24"/>
              </w:rPr>
              <w:t>1155</w:t>
            </w:r>
          </w:p>
        </w:tc>
        <w:tc>
          <w:tcPr>
            <w:tcW w:w="1054"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1350</w:t>
            </w:r>
          </w:p>
        </w:tc>
        <w:tc>
          <w:tcPr>
            <w:tcW w:w="1134"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1400</w:t>
            </w:r>
          </w:p>
        </w:tc>
        <w:tc>
          <w:tcPr>
            <w:tcW w:w="1134"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1450</w:t>
            </w:r>
          </w:p>
        </w:tc>
        <w:tc>
          <w:tcPr>
            <w:tcW w:w="1073"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1500</w:t>
            </w:r>
          </w:p>
        </w:tc>
      </w:tr>
      <w:tr w:rsidR="00B851D6" w:rsidRPr="005D6ACC" w:rsidTr="00B851D6">
        <w:trPr>
          <w:tblCellSpacing w:w="5" w:type="nil"/>
        </w:trPr>
        <w:tc>
          <w:tcPr>
            <w:tcW w:w="359" w:type="dxa"/>
            <w:tcBorders>
              <w:left w:val="single" w:sz="4" w:space="0" w:color="auto"/>
              <w:bottom w:val="single" w:sz="4" w:space="0" w:color="auto"/>
              <w:right w:val="single" w:sz="4" w:space="0" w:color="auto"/>
            </w:tcBorders>
          </w:tcPr>
          <w:p w:rsidR="00B851D6" w:rsidRPr="005D6ACC" w:rsidRDefault="00B851D6" w:rsidP="009B0C37">
            <w:pPr>
              <w:pStyle w:val="ConsPlusCell"/>
              <w:jc w:val="center"/>
              <w:rPr>
                <w:rFonts w:ascii="Times New Roman" w:hAnsi="Times New Roman" w:cs="Times New Roman"/>
                <w:sz w:val="20"/>
                <w:szCs w:val="20"/>
              </w:rPr>
            </w:pPr>
            <w:r>
              <w:rPr>
                <w:rFonts w:ascii="Times New Roman" w:hAnsi="Times New Roman" w:cs="Times New Roman"/>
                <w:sz w:val="20"/>
                <w:szCs w:val="20"/>
              </w:rPr>
              <w:t>2</w:t>
            </w:r>
          </w:p>
        </w:tc>
        <w:tc>
          <w:tcPr>
            <w:tcW w:w="2835" w:type="dxa"/>
            <w:tcBorders>
              <w:left w:val="single" w:sz="4" w:space="0" w:color="auto"/>
              <w:bottom w:val="single" w:sz="4" w:space="0" w:color="auto"/>
              <w:right w:val="single" w:sz="4" w:space="0" w:color="auto"/>
            </w:tcBorders>
          </w:tcPr>
          <w:p w:rsidR="00B851D6" w:rsidRPr="002D23DE" w:rsidRDefault="00B851D6" w:rsidP="00CD6EFC">
            <w:pPr>
              <w:autoSpaceDE w:val="0"/>
              <w:autoSpaceDN w:val="0"/>
              <w:adjustRightInd w:val="0"/>
              <w:jc w:val="both"/>
              <w:rPr>
                <w:sz w:val="24"/>
                <w:szCs w:val="24"/>
              </w:rPr>
            </w:pPr>
            <w:r>
              <w:rPr>
                <w:sz w:val="24"/>
                <w:szCs w:val="24"/>
              </w:rPr>
              <w:t>Увеличение</w:t>
            </w:r>
            <w:r w:rsidRPr="002D23DE">
              <w:rPr>
                <w:sz w:val="24"/>
                <w:szCs w:val="24"/>
              </w:rPr>
              <w:t xml:space="preserve"> поголовь</w:t>
            </w:r>
            <w:r>
              <w:rPr>
                <w:sz w:val="24"/>
                <w:szCs w:val="24"/>
              </w:rPr>
              <w:t>я</w:t>
            </w:r>
            <w:r w:rsidRPr="002D23DE">
              <w:rPr>
                <w:sz w:val="24"/>
                <w:szCs w:val="24"/>
              </w:rPr>
              <w:t xml:space="preserve"> оленей </w:t>
            </w:r>
          </w:p>
        </w:tc>
        <w:tc>
          <w:tcPr>
            <w:tcW w:w="629" w:type="dxa"/>
            <w:tcBorders>
              <w:left w:val="single" w:sz="4" w:space="0" w:color="auto"/>
              <w:bottom w:val="single" w:sz="4" w:space="0" w:color="auto"/>
              <w:right w:val="single" w:sz="4" w:space="0" w:color="auto"/>
            </w:tcBorders>
          </w:tcPr>
          <w:p w:rsidR="00B851D6" w:rsidRPr="005D6ACC" w:rsidRDefault="00B851D6" w:rsidP="009B0C37">
            <w:pPr>
              <w:pStyle w:val="ConsPlusCell"/>
              <w:rPr>
                <w:rFonts w:ascii="Times New Roman" w:hAnsi="Times New Roman" w:cs="Times New Roman"/>
                <w:sz w:val="20"/>
                <w:szCs w:val="20"/>
              </w:rPr>
            </w:pPr>
            <w:r>
              <w:rPr>
                <w:rFonts w:ascii="Times New Roman" w:hAnsi="Times New Roman" w:cs="Times New Roman"/>
                <w:sz w:val="20"/>
                <w:szCs w:val="20"/>
              </w:rPr>
              <w:t>голов</w:t>
            </w:r>
          </w:p>
        </w:tc>
        <w:tc>
          <w:tcPr>
            <w:tcW w:w="1275" w:type="dxa"/>
            <w:tcBorders>
              <w:left w:val="single" w:sz="4" w:space="0" w:color="auto"/>
              <w:bottom w:val="single" w:sz="4" w:space="0" w:color="auto"/>
              <w:right w:val="single" w:sz="4" w:space="0" w:color="auto"/>
            </w:tcBorders>
          </w:tcPr>
          <w:p w:rsidR="00B851D6" w:rsidRPr="002D23DE" w:rsidRDefault="00B851D6" w:rsidP="00CD6EFC">
            <w:pPr>
              <w:autoSpaceDE w:val="0"/>
              <w:autoSpaceDN w:val="0"/>
              <w:adjustRightInd w:val="0"/>
              <w:jc w:val="center"/>
              <w:rPr>
                <w:sz w:val="24"/>
                <w:szCs w:val="24"/>
              </w:rPr>
            </w:pPr>
            <w:r w:rsidRPr="002D23DE">
              <w:rPr>
                <w:sz w:val="24"/>
                <w:szCs w:val="24"/>
              </w:rPr>
              <w:t>2393</w:t>
            </w:r>
          </w:p>
        </w:tc>
        <w:tc>
          <w:tcPr>
            <w:tcW w:w="1054"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2520</w:t>
            </w:r>
          </w:p>
        </w:tc>
        <w:tc>
          <w:tcPr>
            <w:tcW w:w="1134"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2550</w:t>
            </w:r>
          </w:p>
        </w:tc>
        <w:tc>
          <w:tcPr>
            <w:tcW w:w="1134"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2600</w:t>
            </w:r>
          </w:p>
        </w:tc>
        <w:tc>
          <w:tcPr>
            <w:tcW w:w="1073"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2630</w:t>
            </w:r>
          </w:p>
        </w:tc>
      </w:tr>
      <w:tr w:rsidR="00B851D6" w:rsidRPr="005D6ACC" w:rsidTr="00B851D6">
        <w:trPr>
          <w:tblCellSpacing w:w="5" w:type="nil"/>
        </w:trPr>
        <w:tc>
          <w:tcPr>
            <w:tcW w:w="359" w:type="dxa"/>
            <w:tcBorders>
              <w:left w:val="single" w:sz="4" w:space="0" w:color="auto"/>
              <w:bottom w:val="single" w:sz="4" w:space="0" w:color="auto"/>
              <w:right w:val="single" w:sz="4" w:space="0" w:color="auto"/>
            </w:tcBorders>
          </w:tcPr>
          <w:p w:rsidR="00B851D6" w:rsidRPr="005D6ACC" w:rsidRDefault="00B851D6" w:rsidP="009B0C37">
            <w:pPr>
              <w:pStyle w:val="ConsPlusCell"/>
              <w:jc w:val="center"/>
              <w:rPr>
                <w:rFonts w:ascii="Times New Roman" w:hAnsi="Times New Roman" w:cs="Times New Roman"/>
                <w:sz w:val="20"/>
                <w:szCs w:val="20"/>
              </w:rPr>
            </w:pPr>
            <w:r>
              <w:rPr>
                <w:rFonts w:ascii="Times New Roman" w:hAnsi="Times New Roman" w:cs="Times New Roman"/>
                <w:sz w:val="20"/>
                <w:szCs w:val="20"/>
              </w:rPr>
              <w:t>3</w:t>
            </w:r>
          </w:p>
        </w:tc>
        <w:tc>
          <w:tcPr>
            <w:tcW w:w="2835" w:type="dxa"/>
            <w:tcBorders>
              <w:left w:val="single" w:sz="4" w:space="0" w:color="auto"/>
              <w:bottom w:val="single" w:sz="4" w:space="0" w:color="auto"/>
              <w:right w:val="single" w:sz="4" w:space="0" w:color="auto"/>
            </w:tcBorders>
          </w:tcPr>
          <w:p w:rsidR="00B851D6" w:rsidRPr="002D23DE" w:rsidRDefault="00B851D6" w:rsidP="00CD6EFC">
            <w:pPr>
              <w:autoSpaceDE w:val="0"/>
              <w:autoSpaceDN w:val="0"/>
              <w:adjustRightInd w:val="0"/>
              <w:jc w:val="both"/>
              <w:rPr>
                <w:sz w:val="24"/>
                <w:szCs w:val="24"/>
              </w:rPr>
            </w:pPr>
            <w:r>
              <w:rPr>
                <w:sz w:val="24"/>
                <w:szCs w:val="24"/>
              </w:rPr>
              <w:t>Увеличение числа</w:t>
            </w:r>
            <w:r w:rsidRPr="002D23DE">
              <w:rPr>
                <w:sz w:val="24"/>
                <w:szCs w:val="24"/>
              </w:rPr>
              <w:t xml:space="preserve"> представителей коренных </w:t>
            </w:r>
            <w:r w:rsidRPr="002D23DE">
              <w:rPr>
                <w:sz w:val="24"/>
                <w:szCs w:val="24"/>
              </w:rPr>
              <w:lastRenderedPageBreak/>
              <w:t xml:space="preserve">малочисленных народов Севера, участвующих в сохранении и возрождении традиционной культуры, народных промыслов, традиций и национальных видов спорта </w:t>
            </w:r>
            <w:r>
              <w:rPr>
                <w:sz w:val="24"/>
                <w:szCs w:val="24"/>
              </w:rPr>
              <w:t>(чел.)</w:t>
            </w:r>
          </w:p>
        </w:tc>
        <w:tc>
          <w:tcPr>
            <w:tcW w:w="629" w:type="dxa"/>
            <w:tcBorders>
              <w:left w:val="single" w:sz="4" w:space="0" w:color="auto"/>
              <w:bottom w:val="single" w:sz="4" w:space="0" w:color="auto"/>
              <w:right w:val="single" w:sz="4" w:space="0" w:color="auto"/>
            </w:tcBorders>
          </w:tcPr>
          <w:p w:rsidR="00B851D6" w:rsidRPr="005D6ACC" w:rsidRDefault="00B851D6" w:rsidP="00B851D6">
            <w:pPr>
              <w:pStyle w:val="ConsPlusCell"/>
              <w:rPr>
                <w:rFonts w:ascii="Times New Roman" w:hAnsi="Times New Roman" w:cs="Times New Roman"/>
                <w:sz w:val="20"/>
                <w:szCs w:val="20"/>
              </w:rPr>
            </w:pPr>
            <w:r>
              <w:rPr>
                <w:rFonts w:ascii="Times New Roman" w:hAnsi="Times New Roman" w:cs="Times New Roman"/>
                <w:sz w:val="20"/>
                <w:szCs w:val="20"/>
              </w:rPr>
              <w:lastRenderedPageBreak/>
              <w:t>чел.</w:t>
            </w:r>
          </w:p>
        </w:tc>
        <w:tc>
          <w:tcPr>
            <w:tcW w:w="1275" w:type="dxa"/>
            <w:tcBorders>
              <w:left w:val="single" w:sz="4" w:space="0" w:color="auto"/>
              <w:bottom w:val="single" w:sz="4" w:space="0" w:color="auto"/>
              <w:right w:val="single" w:sz="4" w:space="0" w:color="auto"/>
            </w:tcBorders>
          </w:tcPr>
          <w:p w:rsidR="00B851D6" w:rsidRPr="002D23DE" w:rsidRDefault="00B851D6" w:rsidP="00CD6EFC">
            <w:pPr>
              <w:autoSpaceDE w:val="0"/>
              <w:autoSpaceDN w:val="0"/>
              <w:adjustRightInd w:val="0"/>
              <w:jc w:val="center"/>
              <w:rPr>
                <w:sz w:val="24"/>
                <w:szCs w:val="24"/>
              </w:rPr>
            </w:pPr>
            <w:r w:rsidRPr="002D23DE">
              <w:rPr>
                <w:sz w:val="24"/>
                <w:szCs w:val="24"/>
              </w:rPr>
              <w:t>865</w:t>
            </w:r>
          </w:p>
        </w:tc>
        <w:tc>
          <w:tcPr>
            <w:tcW w:w="1054"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1005</w:t>
            </w:r>
          </w:p>
        </w:tc>
        <w:tc>
          <w:tcPr>
            <w:tcW w:w="1134"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1040</w:t>
            </w:r>
          </w:p>
        </w:tc>
        <w:tc>
          <w:tcPr>
            <w:tcW w:w="1134"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1070</w:t>
            </w:r>
          </w:p>
        </w:tc>
        <w:tc>
          <w:tcPr>
            <w:tcW w:w="1073"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1100</w:t>
            </w:r>
          </w:p>
        </w:tc>
      </w:tr>
      <w:tr w:rsidR="00B851D6" w:rsidRPr="005D6ACC" w:rsidTr="00B851D6">
        <w:trPr>
          <w:tblCellSpacing w:w="5" w:type="nil"/>
        </w:trPr>
        <w:tc>
          <w:tcPr>
            <w:tcW w:w="359" w:type="dxa"/>
            <w:tcBorders>
              <w:left w:val="single" w:sz="4" w:space="0" w:color="auto"/>
              <w:bottom w:val="single" w:sz="4" w:space="0" w:color="auto"/>
              <w:right w:val="single" w:sz="4" w:space="0" w:color="auto"/>
            </w:tcBorders>
          </w:tcPr>
          <w:p w:rsidR="00B851D6" w:rsidRPr="005D6ACC" w:rsidRDefault="00B851D6" w:rsidP="009B0C37">
            <w:pPr>
              <w:pStyle w:val="ConsPlusCell"/>
              <w:jc w:val="center"/>
              <w:rPr>
                <w:rFonts w:ascii="Times New Roman" w:hAnsi="Times New Roman" w:cs="Times New Roman"/>
                <w:sz w:val="20"/>
                <w:szCs w:val="20"/>
              </w:rPr>
            </w:pPr>
            <w:r>
              <w:rPr>
                <w:rFonts w:ascii="Times New Roman" w:hAnsi="Times New Roman" w:cs="Times New Roman"/>
                <w:sz w:val="20"/>
                <w:szCs w:val="20"/>
              </w:rPr>
              <w:lastRenderedPageBreak/>
              <w:t>4</w:t>
            </w:r>
          </w:p>
        </w:tc>
        <w:tc>
          <w:tcPr>
            <w:tcW w:w="2835" w:type="dxa"/>
            <w:tcBorders>
              <w:left w:val="single" w:sz="4" w:space="0" w:color="auto"/>
              <w:bottom w:val="single" w:sz="4" w:space="0" w:color="auto"/>
              <w:right w:val="single" w:sz="4" w:space="0" w:color="auto"/>
            </w:tcBorders>
          </w:tcPr>
          <w:p w:rsidR="00B851D6" w:rsidRPr="002D23DE" w:rsidRDefault="00B851D6" w:rsidP="00CD6EFC">
            <w:pPr>
              <w:autoSpaceDE w:val="0"/>
              <w:autoSpaceDN w:val="0"/>
              <w:adjustRightInd w:val="0"/>
              <w:jc w:val="both"/>
              <w:rPr>
                <w:sz w:val="24"/>
                <w:szCs w:val="24"/>
              </w:rPr>
            </w:pPr>
            <w:r>
              <w:rPr>
                <w:sz w:val="24"/>
                <w:szCs w:val="24"/>
              </w:rPr>
              <w:t>Увеличение ч</w:t>
            </w:r>
            <w:r w:rsidRPr="002D23DE">
              <w:rPr>
                <w:sz w:val="24"/>
                <w:szCs w:val="24"/>
              </w:rPr>
              <w:t>исл</w:t>
            </w:r>
            <w:r>
              <w:rPr>
                <w:sz w:val="24"/>
                <w:szCs w:val="24"/>
              </w:rPr>
              <w:t>а</w:t>
            </w:r>
            <w:r w:rsidRPr="002D23DE">
              <w:rPr>
                <w:sz w:val="24"/>
                <w:szCs w:val="24"/>
              </w:rPr>
              <w:t xml:space="preserve"> представителей коренных малочисленных народов Севера, ведущих традиционный образ жизни, занимающихся традиционными видами деятельности коренных малочисленных народов Севера, проживающих в районе</w:t>
            </w:r>
            <w:r>
              <w:rPr>
                <w:sz w:val="24"/>
                <w:szCs w:val="24"/>
              </w:rPr>
              <w:t xml:space="preserve"> </w:t>
            </w:r>
            <w:proofErr w:type="gramStart"/>
            <w:r>
              <w:rPr>
                <w:sz w:val="24"/>
                <w:szCs w:val="24"/>
              </w:rPr>
              <w:t xml:space="preserve">( </w:t>
            </w:r>
            <w:proofErr w:type="gramEnd"/>
            <w:r>
              <w:rPr>
                <w:sz w:val="24"/>
                <w:szCs w:val="24"/>
              </w:rPr>
              <w:t>чел.)</w:t>
            </w:r>
          </w:p>
        </w:tc>
        <w:tc>
          <w:tcPr>
            <w:tcW w:w="629" w:type="dxa"/>
            <w:tcBorders>
              <w:left w:val="single" w:sz="4" w:space="0" w:color="auto"/>
              <w:bottom w:val="single" w:sz="4" w:space="0" w:color="auto"/>
              <w:right w:val="single" w:sz="4" w:space="0" w:color="auto"/>
            </w:tcBorders>
          </w:tcPr>
          <w:p w:rsidR="00B851D6" w:rsidRPr="005D6ACC" w:rsidRDefault="00CD6EFC" w:rsidP="009B0C37">
            <w:pPr>
              <w:pStyle w:val="ConsPlusCell"/>
              <w:rPr>
                <w:rFonts w:ascii="Times New Roman" w:hAnsi="Times New Roman" w:cs="Times New Roman"/>
                <w:sz w:val="20"/>
                <w:szCs w:val="20"/>
              </w:rPr>
            </w:pPr>
            <w:r>
              <w:rPr>
                <w:rFonts w:ascii="Times New Roman" w:hAnsi="Times New Roman" w:cs="Times New Roman"/>
                <w:sz w:val="20"/>
                <w:szCs w:val="20"/>
              </w:rPr>
              <w:t>чел.</w:t>
            </w:r>
          </w:p>
        </w:tc>
        <w:tc>
          <w:tcPr>
            <w:tcW w:w="1275" w:type="dxa"/>
            <w:tcBorders>
              <w:left w:val="single" w:sz="4" w:space="0" w:color="auto"/>
              <w:bottom w:val="single" w:sz="4" w:space="0" w:color="auto"/>
              <w:right w:val="single" w:sz="4" w:space="0" w:color="auto"/>
            </w:tcBorders>
          </w:tcPr>
          <w:p w:rsidR="00B851D6" w:rsidRPr="002D23DE" w:rsidRDefault="00B851D6" w:rsidP="00CD6EFC">
            <w:pPr>
              <w:autoSpaceDE w:val="0"/>
              <w:autoSpaceDN w:val="0"/>
              <w:adjustRightInd w:val="0"/>
              <w:jc w:val="center"/>
              <w:rPr>
                <w:sz w:val="24"/>
                <w:szCs w:val="24"/>
              </w:rPr>
            </w:pPr>
            <w:r w:rsidRPr="002D23DE">
              <w:rPr>
                <w:sz w:val="24"/>
                <w:szCs w:val="24"/>
              </w:rPr>
              <w:t>3</w:t>
            </w:r>
            <w:r>
              <w:rPr>
                <w:sz w:val="24"/>
                <w:szCs w:val="24"/>
              </w:rPr>
              <w:t>19</w:t>
            </w:r>
          </w:p>
        </w:tc>
        <w:tc>
          <w:tcPr>
            <w:tcW w:w="1054"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370</w:t>
            </w:r>
          </w:p>
        </w:tc>
        <w:tc>
          <w:tcPr>
            <w:tcW w:w="1134"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380</w:t>
            </w:r>
          </w:p>
        </w:tc>
        <w:tc>
          <w:tcPr>
            <w:tcW w:w="1134"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390</w:t>
            </w:r>
          </w:p>
        </w:tc>
        <w:tc>
          <w:tcPr>
            <w:tcW w:w="1073" w:type="dxa"/>
            <w:tcBorders>
              <w:left w:val="single" w:sz="4" w:space="0" w:color="auto"/>
              <w:bottom w:val="single" w:sz="4" w:space="0" w:color="auto"/>
              <w:right w:val="single" w:sz="4" w:space="0" w:color="auto"/>
            </w:tcBorders>
          </w:tcPr>
          <w:p w:rsidR="00B851D6" w:rsidRPr="005D6ACC" w:rsidRDefault="00CD6EFC"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400</w:t>
            </w:r>
          </w:p>
        </w:tc>
      </w:tr>
      <w:tr w:rsidR="00E500FC" w:rsidRPr="005D6ACC" w:rsidTr="00E8269A">
        <w:trPr>
          <w:tblCellSpacing w:w="5" w:type="nil"/>
        </w:trPr>
        <w:tc>
          <w:tcPr>
            <w:tcW w:w="9493" w:type="dxa"/>
            <w:gridSpan w:val="8"/>
            <w:tcBorders>
              <w:left w:val="single" w:sz="4" w:space="0" w:color="auto"/>
              <w:bottom w:val="single" w:sz="4" w:space="0" w:color="auto"/>
              <w:right w:val="single" w:sz="4" w:space="0" w:color="auto"/>
            </w:tcBorders>
          </w:tcPr>
          <w:p w:rsidR="00311BA9" w:rsidRDefault="00311BA9" w:rsidP="00CD6EFC">
            <w:pPr>
              <w:pStyle w:val="ConsPlusCell"/>
              <w:jc w:val="center"/>
              <w:rPr>
                <w:rFonts w:ascii="Times New Roman" w:hAnsi="Times New Roman" w:cs="Times New Roman"/>
                <w:b/>
                <w:sz w:val="20"/>
                <w:szCs w:val="20"/>
              </w:rPr>
            </w:pPr>
          </w:p>
          <w:p w:rsidR="00E500FC" w:rsidRDefault="00E500FC" w:rsidP="00CD6EFC">
            <w:pPr>
              <w:pStyle w:val="ConsPlusCell"/>
              <w:jc w:val="center"/>
              <w:rPr>
                <w:rFonts w:ascii="Times New Roman" w:hAnsi="Times New Roman" w:cs="Times New Roman"/>
                <w:b/>
                <w:sz w:val="20"/>
                <w:szCs w:val="20"/>
              </w:rPr>
            </w:pPr>
            <w:r>
              <w:rPr>
                <w:rFonts w:ascii="Times New Roman" w:hAnsi="Times New Roman" w:cs="Times New Roman"/>
                <w:b/>
                <w:sz w:val="20"/>
                <w:szCs w:val="20"/>
              </w:rPr>
              <w:t>Показатели конечных результатов</w:t>
            </w:r>
          </w:p>
          <w:p w:rsidR="00311BA9" w:rsidRPr="00E500FC" w:rsidRDefault="00311BA9" w:rsidP="00CD6EFC">
            <w:pPr>
              <w:pStyle w:val="ConsPlusCell"/>
              <w:jc w:val="center"/>
              <w:rPr>
                <w:rFonts w:ascii="Times New Roman" w:hAnsi="Times New Roman" w:cs="Times New Roman"/>
                <w:b/>
                <w:sz w:val="20"/>
                <w:szCs w:val="20"/>
              </w:rPr>
            </w:pPr>
          </w:p>
        </w:tc>
      </w:tr>
      <w:tr w:rsidR="00B851D6" w:rsidRPr="005D6ACC" w:rsidTr="00B851D6">
        <w:trPr>
          <w:tblCellSpacing w:w="5" w:type="nil"/>
        </w:trPr>
        <w:tc>
          <w:tcPr>
            <w:tcW w:w="359" w:type="dxa"/>
            <w:tcBorders>
              <w:left w:val="single" w:sz="4" w:space="0" w:color="auto"/>
              <w:bottom w:val="single" w:sz="4" w:space="0" w:color="auto"/>
              <w:right w:val="single" w:sz="4" w:space="0" w:color="auto"/>
            </w:tcBorders>
          </w:tcPr>
          <w:p w:rsidR="00B851D6" w:rsidRPr="005D6ACC" w:rsidRDefault="00E500FC" w:rsidP="009B0C37">
            <w:pPr>
              <w:pStyle w:val="ConsPlusCell"/>
              <w:jc w:val="center"/>
              <w:rPr>
                <w:rFonts w:ascii="Times New Roman" w:hAnsi="Times New Roman" w:cs="Times New Roman"/>
                <w:sz w:val="20"/>
                <w:szCs w:val="20"/>
              </w:rPr>
            </w:pPr>
            <w:r>
              <w:rPr>
                <w:rFonts w:ascii="Times New Roman" w:hAnsi="Times New Roman" w:cs="Times New Roman"/>
                <w:sz w:val="20"/>
                <w:szCs w:val="20"/>
              </w:rPr>
              <w:t>1</w:t>
            </w:r>
          </w:p>
        </w:tc>
        <w:tc>
          <w:tcPr>
            <w:tcW w:w="2835" w:type="dxa"/>
            <w:tcBorders>
              <w:left w:val="single" w:sz="4" w:space="0" w:color="auto"/>
              <w:bottom w:val="single" w:sz="4" w:space="0" w:color="auto"/>
              <w:right w:val="single" w:sz="4" w:space="0" w:color="auto"/>
            </w:tcBorders>
          </w:tcPr>
          <w:p w:rsidR="00B851D6" w:rsidRPr="00FD11E9" w:rsidRDefault="00B851D6" w:rsidP="00CD6EFC">
            <w:pPr>
              <w:autoSpaceDE w:val="0"/>
              <w:autoSpaceDN w:val="0"/>
              <w:adjustRightInd w:val="0"/>
              <w:jc w:val="both"/>
              <w:rPr>
                <w:sz w:val="24"/>
                <w:szCs w:val="24"/>
              </w:rPr>
            </w:pPr>
            <w:r>
              <w:rPr>
                <w:color w:val="000000"/>
                <w:sz w:val="24"/>
                <w:szCs w:val="24"/>
              </w:rPr>
              <w:t>У</w:t>
            </w:r>
            <w:r w:rsidRPr="00FD11E9">
              <w:rPr>
                <w:color w:val="000000"/>
                <w:sz w:val="24"/>
                <w:szCs w:val="24"/>
              </w:rPr>
              <w:t>величение количества национальных общин, осуществляющих традиционное хозяйствование и занимающихся традиционными промыслами коренных малочисленных народов Севера</w:t>
            </w:r>
            <w:r>
              <w:rPr>
                <w:color w:val="000000"/>
                <w:sz w:val="24"/>
                <w:szCs w:val="24"/>
              </w:rPr>
              <w:t xml:space="preserve"> </w:t>
            </w:r>
            <w:proofErr w:type="gramStart"/>
            <w:r>
              <w:rPr>
                <w:color w:val="000000"/>
                <w:sz w:val="24"/>
                <w:szCs w:val="24"/>
              </w:rPr>
              <w:t xml:space="preserve">( </w:t>
            </w:r>
            <w:proofErr w:type="gramEnd"/>
            <w:r>
              <w:rPr>
                <w:color w:val="000000"/>
                <w:sz w:val="24"/>
                <w:szCs w:val="24"/>
              </w:rPr>
              <w:t>ед.)</w:t>
            </w:r>
          </w:p>
        </w:tc>
        <w:tc>
          <w:tcPr>
            <w:tcW w:w="629" w:type="dxa"/>
            <w:tcBorders>
              <w:left w:val="single" w:sz="4" w:space="0" w:color="auto"/>
              <w:bottom w:val="single" w:sz="4" w:space="0" w:color="auto"/>
              <w:right w:val="single" w:sz="4" w:space="0" w:color="auto"/>
            </w:tcBorders>
          </w:tcPr>
          <w:p w:rsidR="00B851D6" w:rsidRPr="005D6ACC" w:rsidRDefault="00CD6EFC" w:rsidP="00CD6EFC">
            <w:pPr>
              <w:pStyle w:val="ConsPlusCell"/>
              <w:rPr>
                <w:rFonts w:ascii="Times New Roman" w:hAnsi="Times New Roman" w:cs="Times New Roman"/>
                <w:sz w:val="20"/>
                <w:szCs w:val="20"/>
              </w:rPr>
            </w:pPr>
            <w:r>
              <w:rPr>
                <w:rFonts w:ascii="Times New Roman" w:hAnsi="Times New Roman" w:cs="Times New Roman"/>
                <w:sz w:val="20"/>
                <w:szCs w:val="20"/>
              </w:rPr>
              <w:t>ед.</w:t>
            </w:r>
          </w:p>
        </w:tc>
        <w:tc>
          <w:tcPr>
            <w:tcW w:w="1275" w:type="dxa"/>
            <w:tcBorders>
              <w:left w:val="single" w:sz="4" w:space="0" w:color="auto"/>
              <w:bottom w:val="single" w:sz="4" w:space="0" w:color="auto"/>
              <w:right w:val="single" w:sz="4" w:space="0" w:color="auto"/>
            </w:tcBorders>
          </w:tcPr>
          <w:p w:rsidR="00B851D6" w:rsidRPr="002D23DE" w:rsidRDefault="00B851D6" w:rsidP="00CD6EFC">
            <w:pPr>
              <w:autoSpaceDE w:val="0"/>
              <w:autoSpaceDN w:val="0"/>
              <w:adjustRightInd w:val="0"/>
              <w:jc w:val="center"/>
              <w:rPr>
                <w:sz w:val="24"/>
                <w:szCs w:val="24"/>
              </w:rPr>
            </w:pPr>
            <w:r>
              <w:rPr>
                <w:sz w:val="24"/>
                <w:szCs w:val="24"/>
              </w:rPr>
              <w:t>8</w:t>
            </w:r>
          </w:p>
        </w:tc>
        <w:tc>
          <w:tcPr>
            <w:tcW w:w="1054" w:type="dxa"/>
            <w:tcBorders>
              <w:left w:val="single" w:sz="4" w:space="0" w:color="auto"/>
              <w:bottom w:val="single" w:sz="4" w:space="0" w:color="auto"/>
              <w:right w:val="single" w:sz="4" w:space="0" w:color="auto"/>
            </w:tcBorders>
          </w:tcPr>
          <w:p w:rsidR="00B851D6" w:rsidRPr="005D6ACC" w:rsidRDefault="000721B0"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9</w:t>
            </w:r>
          </w:p>
        </w:tc>
        <w:tc>
          <w:tcPr>
            <w:tcW w:w="1134" w:type="dxa"/>
            <w:tcBorders>
              <w:left w:val="single" w:sz="4" w:space="0" w:color="auto"/>
              <w:bottom w:val="single" w:sz="4" w:space="0" w:color="auto"/>
              <w:right w:val="single" w:sz="4" w:space="0" w:color="auto"/>
            </w:tcBorders>
          </w:tcPr>
          <w:p w:rsidR="00B851D6" w:rsidRPr="005D6ACC" w:rsidRDefault="000721B0"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10</w:t>
            </w:r>
          </w:p>
        </w:tc>
        <w:tc>
          <w:tcPr>
            <w:tcW w:w="1134" w:type="dxa"/>
            <w:tcBorders>
              <w:left w:val="single" w:sz="4" w:space="0" w:color="auto"/>
              <w:bottom w:val="single" w:sz="4" w:space="0" w:color="auto"/>
              <w:right w:val="single" w:sz="4" w:space="0" w:color="auto"/>
            </w:tcBorders>
          </w:tcPr>
          <w:p w:rsidR="00B851D6" w:rsidRPr="005D6ACC" w:rsidRDefault="000721B0"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10</w:t>
            </w:r>
          </w:p>
        </w:tc>
        <w:tc>
          <w:tcPr>
            <w:tcW w:w="1073" w:type="dxa"/>
            <w:tcBorders>
              <w:left w:val="single" w:sz="4" w:space="0" w:color="auto"/>
              <w:bottom w:val="single" w:sz="4" w:space="0" w:color="auto"/>
              <w:right w:val="single" w:sz="4" w:space="0" w:color="auto"/>
            </w:tcBorders>
          </w:tcPr>
          <w:p w:rsidR="00B851D6" w:rsidRPr="005D6ACC" w:rsidRDefault="000721B0"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10</w:t>
            </w:r>
          </w:p>
        </w:tc>
      </w:tr>
      <w:tr w:rsidR="00B851D6" w:rsidRPr="005D6ACC" w:rsidTr="00B851D6">
        <w:trPr>
          <w:tblCellSpacing w:w="5" w:type="nil"/>
        </w:trPr>
        <w:tc>
          <w:tcPr>
            <w:tcW w:w="359" w:type="dxa"/>
            <w:tcBorders>
              <w:left w:val="single" w:sz="4" w:space="0" w:color="auto"/>
              <w:bottom w:val="single" w:sz="4" w:space="0" w:color="auto"/>
              <w:right w:val="single" w:sz="4" w:space="0" w:color="auto"/>
            </w:tcBorders>
          </w:tcPr>
          <w:p w:rsidR="00B851D6" w:rsidRPr="005D6ACC" w:rsidRDefault="00E500FC" w:rsidP="009B0C37">
            <w:pPr>
              <w:pStyle w:val="ConsPlusCell"/>
              <w:jc w:val="center"/>
              <w:rPr>
                <w:rFonts w:ascii="Times New Roman" w:hAnsi="Times New Roman" w:cs="Times New Roman"/>
                <w:sz w:val="20"/>
                <w:szCs w:val="20"/>
              </w:rPr>
            </w:pPr>
            <w:r>
              <w:rPr>
                <w:rFonts w:ascii="Times New Roman" w:hAnsi="Times New Roman" w:cs="Times New Roman"/>
                <w:sz w:val="20"/>
                <w:szCs w:val="20"/>
              </w:rPr>
              <w:t>2</w:t>
            </w:r>
          </w:p>
        </w:tc>
        <w:tc>
          <w:tcPr>
            <w:tcW w:w="2835" w:type="dxa"/>
            <w:tcBorders>
              <w:left w:val="single" w:sz="4" w:space="0" w:color="auto"/>
              <w:bottom w:val="single" w:sz="4" w:space="0" w:color="auto"/>
              <w:right w:val="single" w:sz="4" w:space="0" w:color="auto"/>
            </w:tcBorders>
          </w:tcPr>
          <w:p w:rsidR="00B851D6" w:rsidRPr="00FD11E9" w:rsidRDefault="00B851D6" w:rsidP="00CD6EFC">
            <w:pPr>
              <w:jc w:val="both"/>
              <w:rPr>
                <w:color w:val="000000"/>
                <w:sz w:val="24"/>
                <w:szCs w:val="24"/>
              </w:rPr>
            </w:pPr>
            <w:r>
              <w:rPr>
                <w:color w:val="000000"/>
                <w:sz w:val="24"/>
                <w:szCs w:val="24"/>
              </w:rPr>
              <w:t>У</w:t>
            </w:r>
            <w:r w:rsidRPr="00FD11E9">
              <w:rPr>
                <w:color w:val="000000"/>
                <w:sz w:val="24"/>
                <w:szCs w:val="24"/>
              </w:rPr>
              <w:t>величение количества созданных рабочих мест в рамках реализации проектов в сфере развития традиционных видов</w:t>
            </w:r>
            <w:r>
              <w:rPr>
                <w:color w:val="000000"/>
                <w:sz w:val="24"/>
                <w:szCs w:val="24"/>
              </w:rPr>
              <w:t xml:space="preserve"> деятельности с 60 человек до 100</w:t>
            </w:r>
            <w:r w:rsidRPr="00FD11E9">
              <w:rPr>
                <w:color w:val="000000"/>
                <w:sz w:val="24"/>
                <w:szCs w:val="24"/>
              </w:rPr>
              <w:t xml:space="preserve"> чело</w:t>
            </w:r>
            <w:r>
              <w:rPr>
                <w:color w:val="000000"/>
                <w:sz w:val="24"/>
                <w:szCs w:val="24"/>
              </w:rPr>
              <w:t>век (</w:t>
            </w:r>
            <w:r w:rsidRPr="00FD11E9">
              <w:rPr>
                <w:color w:val="000000"/>
                <w:sz w:val="24"/>
                <w:szCs w:val="24"/>
              </w:rPr>
              <w:t xml:space="preserve">или в </w:t>
            </w:r>
            <w:r>
              <w:rPr>
                <w:color w:val="000000"/>
                <w:sz w:val="24"/>
                <w:szCs w:val="24"/>
              </w:rPr>
              <w:t>1,8 раза)</w:t>
            </w:r>
          </w:p>
        </w:tc>
        <w:tc>
          <w:tcPr>
            <w:tcW w:w="629" w:type="dxa"/>
            <w:tcBorders>
              <w:left w:val="single" w:sz="4" w:space="0" w:color="auto"/>
              <w:bottom w:val="single" w:sz="4" w:space="0" w:color="auto"/>
              <w:right w:val="single" w:sz="4" w:space="0" w:color="auto"/>
            </w:tcBorders>
          </w:tcPr>
          <w:p w:rsidR="00B851D6" w:rsidRPr="005D6ACC" w:rsidRDefault="00CD6EFC" w:rsidP="00CD6EFC">
            <w:pPr>
              <w:pStyle w:val="ConsPlusCell"/>
              <w:rPr>
                <w:rFonts w:ascii="Times New Roman" w:hAnsi="Times New Roman" w:cs="Times New Roman"/>
                <w:sz w:val="20"/>
                <w:szCs w:val="20"/>
              </w:rPr>
            </w:pPr>
            <w:r>
              <w:rPr>
                <w:rFonts w:ascii="Times New Roman" w:hAnsi="Times New Roman" w:cs="Times New Roman"/>
                <w:sz w:val="20"/>
                <w:szCs w:val="20"/>
              </w:rPr>
              <w:t>чел.</w:t>
            </w:r>
          </w:p>
        </w:tc>
        <w:tc>
          <w:tcPr>
            <w:tcW w:w="1275" w:type="dxa"/>
            <w:tcBorders>
              <w:left w:val="single" w:sz="4" w:space="0" w:color="auto"/>
              <w:bottom w:val="single" w:sz="4" w:space="0" w:color="auto"/>
              <w:right w:val="single" w:sz="4" w:space="0" w:color="auto"/>
            </w:tcBorders>
          </w:tcPr>
          <w:p w:rsidR="00B851D6" w:rsidRPr="002D23DE" w:rsidRDefault="00B851D6" w:rsidP="00CD6EFC">
            <w:pPr>
              <w:autoSpaceDE w:val="0"/>
              <w:autoSpaceDN w:val="0"/>
              <w:adjustRightInd w:val="0"/>
              <w:jc w:val="center"/>
              <w:rPr>
                <w:sz w:val="24"/>
                <w:szCs w:val="24"/>
              </w:rPr>
            </w:pPr>
            <w:r>
              <w:rPr>
                <w:sz w:val="24"/>
                <w:szCs w:val="24"/>
              </w:rPr>
              <w:t>60</w:t>
            </w:r>
          </w:p>
        </w:tc>
        <w:tc>
          <w:tcPr>
            <w:tcW w:w="1054" w:type="dxa"/>
            <w:tcBorders>
              <w:left w:val="single" w:sz="4" w:space="0" w:color="auto"/>
              <w:bottom w:val="single" w:sz="4" w:space="0" w:color="auto"/>
              <w:right w:val="single" w:sz="4" w:space="0" w:color="auto"/>
            </w:tcBorders>
          </w:tcPr>
          <w:p w:rsidR="00B851D6" w:rsidRPr="005D6ACC" w:rsidRDefault="000721B0"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100</w:t>
            </w:r>
          </w:p>
        </w:tc>
        <w:tc>
          <w:tcPr>
            <w:tcW w:w="1134" w:type="dxa"/>
            <w:tcBorders>
              <w:left w:val="single" w:sz="4" w:space="0" w:color="auto"/>
              <w:bottom w:val="single" w:sz="4" w:space="0" w:color="auto"/>
              <w:right w:val="single" w:sz="4" w:space="0" w:color="auto"/>
            </w:tcBorders>
          </w:tcPr>
          <w:p w:rsidR="00B851D6" w:rsidRPr="005D6ACC" w:rsidRDefault="000721B0"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110</w:t>
            </w:r>
          </w:p>
        </w:tc>
        <w:tc>
          <w:tcPr>
            <w:tcW w:w="1134" w:type="dxa"/>
            <w:tcBorders>
              <w:left w:val="single" w:sz="4" w:space="0" w:color="auto"/>
              <w:bottom w:val="single" w:sz="4" w:space="0" w:color="auto"/>
              <w:right w:val="single" w:sz="4" w:space="0" w:color="auto"/>
            </w:tcBorders>
          </w:tcPr>
          <w:p w:rsidR="00B851D6" w:rsidRPr="005D6ACC" w:rsidRDefault="000721B0"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110</w:t>
            </w:r>
          </w:p>
        </w:tc>
        <w:tc>
          <w:tcPr>
            <w:tcW w:w="1073" w:type="dxa"/>
            <w:tcBorders>
              <w:left w:val="single" w:sz="4" w:space="0" w:color="auto"/>
              <w:bottom w:val="single" w:sz="4" w:space="0" w:color="auto"/>
              <w:right w:val="single" w:sz="4" w:space="0" w:color="auto"/>
            </w:tcBorders>
          </w:tcPr>
          <w:p w:rsidR="00B851D6" w:rsidRPr="005D6ACC" w:rsidRDefault="000721B0" w:rsidP="00CD6EFC">
            <w:pPr>
              <w:pStyle w:val="ConsPlusCell"/>
              <w:jc w:val="center"/>
              <w:rPr>
                <w:rFonts w:ascii="Times New Roman" w:hAnsi="Times New Roman" w:cs="Times New Roman"/>
                <w:sz w:val="20"/>
                <w:szCs w:val="20"/>
              </w:rPr>
            </w:pPr>
            <w:r>
              <w:rPr>
                <w:rFonts w:ascii="Times New Roman" w:hAnsi="Times New Roman" w:cs="Times New Roman"/>
                <w:sz w:val="20"/>
                <w:szCs w:val="20"/>
              </w:rPr>
              <w:t>110</w:t>
            </w:r>
          </w:p>
        </w:tc>
      </w:tr>
    </w:tbl>
    <w:p w:rsidR="003A3323" w:rsidRPr="005D6ACC" w:rsidRDefault="003A3323" w:rsidP="003A3323">
      <w:pPr>
        <w:pStyle w:val="af3"/>
        <w:widowControl w:val="0"/>
        <w:autoSpaceDE w:val="0"/>
        <w:autoSpaceDN w:val="0"/>
        <w:adjustRightInd w:val="0"/>
        <w:outlineLvl w:val="1"/>
        <w:rPr>
          <w:i/>
          <w:sz w:val="24"/>
          <w:szCs w:val="24"/>
        </w:rPr>
      </w:pPr>
    </w:p>
    <w:p w:rsidR="003A3323" w:rsidRPr="005D6ACC" w:rsidRDefault="003A3323" w:rsidP="003A3323">
      <w:pPr>
        <w:pStyle w:val="af3"/>
        <w:widowControl w:val="0"/>
        <w:autoSpaceDE w:val="0"/>
        <w:autoSpaceDN w:val="0"/>
        <w:adjustRightInd w:val="0"/>
        <w:outlineLvl w:val="1"/>
        <w:rPr>
          <w:sz w:val="24"/>
          <w:szCs w:val="24"/>
        </w:rPr>
      </w:pPr>
    </w:p>
    <w:p w:rsidR="003A3323" w:rsidRPr="00311BA9" w:rsidRDefault="003A3323" w:rsidP="00311BA9">
      <w:pPr>
        <w:autoSpaceDE w:val="0"/>
        <w:autoSpaceDN w:val="0"/>
        <w:adjustRightInd w:val="0"/>
        <w:jc w:val="both"/>
      </w:pPr>
    </w:p>
    <w:p w:rsidR="00311BA9" w:rsidRDefault="00311BA9" w:rsidP="003A3323">
      <w:pPr>
        <w:widowControl w:val="0"/>
        <w:autoSpaceDE w:val="0"/>
        <w:autoSpaceDN w:val="0"/>
        <w:adjustRightInd w:val="0"/>
        <w:ind w:firstLine="709"/>
        <w:jc w:val="right"/>
        <w:outlineLvl w:val="1"/>
        <w:rPr>
          <w:sz w:val="24"/>
          <w:szCs w:val="24"/>
        </w:rPr>
      </w:pPr>
    </w:p>
    <w:p w:rsidR="00311BA9" w:rsidRDefault="00311BA9" w:rsidP="003A3323">
      <w:pPr>
        <w:widowControl w:val="0"/>
        <w:autoSpaceDE w:val="0"/>
        <w:autoSpaceDN w:val="0"/>
        <w:adjustRightInd w:val="0"/>
        <w:ind w:firstLine="709"/>
        <w:jc w:val="right"/>
        <w:outlineLvl w:val="1"/>
        <w:rPr>
          <w:sz w:val="24"/>
          <w:szCs w:val="24"/>
        </w:rPr>
      </w:pPr>
    </w:p>
    <w:p w:rsidR="00311BA9" w:rsidRDefault="00311BA9" w:rsidP="003A3323">
      <w:pPr>
        <w:widowControl w:val="0"/>
        <w:autoSpaceDE w:val="0"/>
        <w:autoSpaceDN w:val="0"/>
        <w:adjustRightInd w:val="0"/>
        <w:ind w:firstLine="709"/>
        <w:jc w:val="right"/>
        <w:outlineLvl w:val="1"/>
        <w:rPr>
          <w:sz w:val="24"/>
          <w:szCs w:val="24"/>
        </w:rPr>
      </w:pPr>
    </w:p>
    <w:p w:rsidR="0044241D" w:rsidRDefault="0044241D" w:rsidP="0044241D">
      <w:pPr>
        <w:widowControl w:val="0"/>
        <w:autoSpaceDE w:val="0"/>
        <w:autoSpaceDN w:val="0"/>
        <w:adjustRightInd w:val="0"/>
        <w:outlineLvl w:val="1"/>
        <w:rPr>
          <w:sz w:val="24"/>
          <w:szCs w:val="24"/>
        </w:rPr>
      </w:pPr>
      <w:r>
        <w:rPr>
          <w:sz w:val="24"/>
          <w:szCs w:val="24"/>
        </w:rPr>
        <w:t xml:space="preserve">                                                                                                                              </w:t>
      </w:r>
    </w:p>
    <w:p w:rsidR="0044241D" w:rsidRDefault="0044241D" w:rsidP="0044241D">
      <w:pPr>
        <w:widowControl w:val="0"/>
        <w:autoSpaceDE w:val="0"/>
        <w:autoSpaceDN w:val="0"/>
        <w:adjustRightInd w:val="0"/>
        <w:ind w:firstLine="709"/>
        <w:jc w:val="right"/>
        <w:outlineLvl w:val="1"/>
        <w:rPr>
          <w:sz w:val="24"/>
          <w:szCs w:val="24"/>
        </w:rPr>
      </w:pPr>
      <w:r>
        <w:rPr>
          <w:sz w:val="24"/>
          <w:szCs w:val="24"/>
        </w:rPr>
        <w:t>Таблица 3</w:t>
      </w:r>
    </w:p>
    <w:p w:rsidR="0044241D" w:rsidRDefault="0044241D" w:rsidP="0044241D">
      <w:pPr>
        <w:widowControl w:val="0"/>
        <w:autoSpaceDE w:val="0"/>
        <w:autoSpaceDN w:val="0"/>
        <w:adjustRightInd w:val="0"/>
        <w:ind w:firstLine="709"/>
        <w:jc w:val="right"/>
        <w:outlineLvl w:val="1"/>
        <w:rPr>
          <w:sz w:val="24"/>
          <w:szCs w:val="24"/>
        </w:rPr>
      </w:pPr>
    </w:p>
    <w:p w:rsidR="0044241D" w:rsidRDefault="0044241D" w:rsidP="0044241D">
      <w:pPr>
        <w:widowControl w:val="0"/>
        <w:autoSpaceDE w:val="0"/>
        <w:autoSpaceDN w:val="0"/>
        <w:adjustRightInd w:val="0"/>
        <w:jc w:val="center"/>
        <w:outlineLvl w:val="1"/>
      </w:pPr>
      <w:r>
        <w:rPr>
          <w:b/>
          <w:sz w:val="24"/>
          <w:szCs w:val="24"/>
        </w:rPr>
        <w:t>Объем бюджетных ассигнований по ответственному исполнителю и соисполнителям муниципальной программы «</w:t>
      </w:r>
      <w:r w:rsidRPr="001605A9">
        <w:rPr>
          <w:b/>
          <w:sz w:val="24"/>
          <w:szCs w:val="24"/>
        </w:rPr>
        <w:t>Социально-экономическое развитие коренных малочисленных народов</w:t>
      </w:r>
      <w:r>
        <w:rPr>
          <w:b/>
          <w:sz w:val="24"/>
          <w:szCs w:val="24"/>
        </w:rPr>
        <w:t xml:space="preserve"> </w:t>
      </w:r>
      <w:r w:rsidRPr="001605A9">
        <w:rPr>
          <w:b/>
          <w:sz w:val="24"/>
          <w:szCs w:val="24"/>
        </w:rPr>
        <w:t>Севера</w:t>
      </w:r>
      <w:r>
        <w:rPr>
          <w:b/>
          <w:sz w:val="24"/>
          <w:szCs w:val="24"/>
        </w:rPr>
        <w:t xml:space="preserve"> </w:t>
      </w:r>
      <w:r w:rsidRPr="005C4F78">
        <w:rPr>
          <w:b/>
          <w:color w:val="000000"/>
          <w:sz w:val="24"/>
          <w:szCs w:val="24"/>
        </w:rPr>
        <w:t>проживающих в Нижневартовском районе на 2014–201</w:t>
      </w:r>
      <w:r w:rsidR="00CE65C0">
        <w:rPr>
          <w:b/>
          <w:color w:val="000000"/>
          <w:sz w:val="24"/>
          <w:szCs w:val="24"/>
        </w:rPr>
        <w:t>9</w:t>
      </w:r>
      <w:r w:rsidRPr="005C4F78">
        <w:rPr>
          <w:b/>
          <w:color w:val="000000"/>
          <w:sz w:val="24"/>
          <w:szCs w:val="24"/>
        </w:rPr>
        <w:t xml:space="preserve"> годы</w:t>
      </w:r>
      <w:r>
        <w:rPr>
          <w:b/>
          <w:sz w:val="24"/>
          <w:szCs w:val="24"/>
        </w:rPr>
        <w:t>»</w:t>
      </w:r>
      <w:r>
        <w:t xml:space="preserve">                                                                                                                                   </w:t>
      </w:r>
      <w:r w:rsidR="00CE65C0">
        <w:t xml:space="preserve">     </w:t>
      </w:r>
      <w:r>
        <w:t>(тыс</w:t>
      </w:r>
      <w:proofErr w:type="gramStart"/>
      <w:r>
        <w:t>.р</w:t>
      </w:r>
      <w:proofErr w:type="gramEnd"/>
      <w:r>
        <w:t xml:space="preserve">ублей) </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tblPr>
      <w:tblGrid>
        <w:gridCol w:w="589"/>
        <w:gridCol w:w="3094"/>
        <w:gridCol w:w="1134"/>
        <w:gridCol w:w="1276"/>
        <w:gridCol w:w="1134"/>
        <w:gridCol w:w="1134"/>
        <w:gridCol w:w="1134"/>
      </w:tblGrid>
      <w:tr w:rsidR="0044241D" w:rsidTr="0044241D">
        <w:trPr>
          <w:trHeight w:val="281"/>
        </w:trPr>
        <w:tc>
          <w:tcPr>
            <w:tcW w:w="589" w:type="dxa"/>
            <w:vMerge w:val="restart"/>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jc w:val="center"/>
              <w:rPr>
                <w:rFonts w:ascii="Times New Roman" w:hAnsi="Times New Roman" w:cs="Times New Roman"/>
                <w:sz w:val="20"/>
                <w:szCs w:val="20"/>
              </w:rPr>
            </w:pPr>
            <w:r>
              <w:rPr>
                <w:rFonts w:ascii="Times New Roman" w:hAnsi="Times New Roman" w:cs="Times New Roman"/>
                <w:sz w:val="20"/>
                <w:szCs w:val="20"/>
              </w:rPr>
              <w:t xml:space="preserve">N </w:t>
            </w:r>
            <w:r>
              <w:rPr>
                <w:rFonts w:ascii="Times New Roman" w:hAnsi="Times New Roman" w:cs="Times New Roman"/>
                <w:sz w:val="20"/>
                <w:szCs w:val="20"/>
              </w:rPr>
              <w:br/>
              <w:t>п/п</w:t>
            </w:r>
          </w:p>
        </w:tc>
        <w:tc>
          <w:tcPr>
            <w:tcW w:w="3094" w:type="dxa"/>
            <w:vMerge w:val="restart"/>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jc w:val="center"/>
              <w:rPr>
                <w:rFonts w:ascii="Times New Roman" w:hAnsi="Times New Roman" w:cs="Times New Roman"/>
                <w:sz w:val="20"/>
                <w:szCs w:val="20"/>
              </w:rPr>
            </w:pPr>
            <w:r>
              <w:rPr>
                <w:rFonts w:ascii="Times New Roman" w:hAnsi="Times New Roman" w:cs="Times New Roman"/>
                <w:sz w:val="20"/>
                <w:szCs w:val="20"/>
              </w:rPr>
              <w:t>Наименование ответственного исполнителя, соисполнителя муниципальной программы</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jc w:val="center"/>
              <w:rPr>
                <w:rFonts w:ascii="Times New Roman" w:hAnsi="Times New Roman" w:cs="Times New Roman"/>
                <w:sz w:val="20"/>
                <w:szCs w:val="20"/>
              </w:rPr>
            </w:pPr>
            <w:r>
              <w:rPr>
                <w:rFonts w:ascii="Times New Roman" w:hAnsi="Times New Roman" w:cs="Times New Roman"/>
                <w:sz w:val="20"/>
                <w:szCs w:val="20"/>
              </w:rPr>
              <w:t>2015 год (отчёт)</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jc w:val="center"/>
              <w:rPr>
                <w:rFonts w:ascii="Times New Roman" w:hAnsi="Times New Roman" w:cs="Times New Roman"/>
                <w:sz w:val="20"/>
                <w:szCs w:val="20"/>
              </w:rPr>
            </w:pPr>
            <w:r>
              <w:rPr>
                <w:rFonts w:ascii="Times New Roman" w:hAnsi="Times New Roman" w:cs="Times New Roman"/>
                <w:sz w:val="20"/>
                <w:szCs w:val="20"/>
              </w:rPr>
              <w:t xml:space="preserve">2016 год (план)* </w:t>
            </w:r>
          </w:p>
        </w:tc>
        <w:tc>
          <w:tcPr>
            <w:tcW w:w="3402" w:type="dxa"/>
            <w:gridSpan w:val="3"/>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jc w:val="center"/>
              <w:rPr>
                <w:rFonts w:ascii="Times New Roman" w:hAnsi="Times New Roman" w:cs="Times New Roman"/>
                <w:sz w:val="20"/>
                <w:szCs w:val="20"/>
              </w:rPr>
            </w:pPr>
            <w:r>
              <w:rPr>
                <w:rFonts w:ascii="Times New Roman" w:hAnsi="Times New Roman" w:cs="Times New Roman"/>
                <w:sz w:val="20"/>
                <w:szCs w:val="20"/>
              </w:rPr>
              <w:t>Проект</w:t>
            </w:r>
          </w:p>
        </w:tc>
      </w:tr>
      <w:tr w:rsidR="0044241D" w:rsidTr="0044241D">
        <w:tc>
          <w:tcPr>
            <w:tcW w:w="589" w:type="dxa"/>
            <w:vMerge/>
            <w:tcBorders>
              <w:top w:val="single" w:sz="4" w:space="0" w:color="auto"/>
              <w:left w:val="single" w:sz="4" w:space="0" w:color="auto"/>
              <w:bottom w:val="single" w:sz="4" w:space="0" w:color="auto"/>
              <w:right w:val="single" w:sz="4" w:space="0" w:color="auto"/>
            </w:tcBorders>
            <w:vAlign w:val="center"/>
            <w:hideMark/>
          </w:tcPr>
          <w:p w:rsidR="0044241D" w:rsidRDefault="0044241D">
            <w:pPr>
              <w:rPr>
                <w:rFonts w:eastAsiaTheme="minorEastAsia"/>
              </w:rPr>
            </w:pPr>
          </w:p>
        </w:tc>
        <w:tc>
          <w:tcPr>
            <w:tcW w:w="3094" w:type="dxa"/>
            <w:vMerge/>
            <w:tcBorders>
              <w:top w:val="single" w:sz="4" w:space="0" w:color="auto"/>
              <w:left w:val="single" w:sz="4" w:space="0" w:color="auto"/>
              <w:bottom w:val="single" w:sz="4" w:space="0" w:color="auto"/>
              <w:right w:val="single" w:sz="4" w:space="0" w:color="auto"/>
            </w:tcBorders>
            <w:vAlign w:val="center"/>
            <w:hideMark/>
          </w:tcPr>
          <w:p w:rsidR="0044241D" w:rsidRDefault="0044241D">
            <w:pPr>
              <w:rPr>
                <w:rFonts w:eastAsiaTheme="minorEastAsi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241D" w:rsidRDefault="0044241D">
            <w:pPr>
              <w:rPr>
                <w:rFonts w:eastAsiaTheme="minorEastAsia"/>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4241D" w:rsidRDefault="0044241D">
            <w:pPr>
              <w:rPr>
                <w:rFonts w:eastAsiaTheme="minorEastAsia"/>
              </w:rPr>
            </w:pPr>
          </w:p>
        </w:tc>
        <w:tc>
          <w:tcPr>
            <w:tcW w:w="1134" w:type="dxa"/>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jc w:val="center"/>
              <w:rPr>
                <w:rFonts w:ascii="Times New Roman" w:hAnsi="Times New Roman" w:cs="Times New Roman"/>
                <w:sz w:val="20"/>
                <w:szCs w:val="20"/>
              </w:rPr>
            </w:pPr>
            <w:r>
              <w:rPr>
                <w:rFonts w:ascii="Times New Roman" w:hAnsi="Times New Roman" w:cs="Times New Roman"/>
                <w:sz w:val="20"/>
                <w:szCs w:val="20"/>
              </w:rPr>
              <w:t>2017 год</w:t>
            </w:r>
          </w:p>
        </w:tc>
        <w:tc>
          <w:tcPr>
            <w:tcW w:w="1134" w:type="dxa"/>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jc w:val="center"/>
              <w:rPr>
                <w:rFonts w:ascii="Times New Roman" w:hAnsi="Times New Roman" w:cs="Times New Roman"/>
                <w:sz w:val="20"/>
                <w:szCs w:val="20"/>
              </w:rPr>
            </w:pPr>
            <w:r>
              <w:rPr>
                <w:rFonts w:ascii="Times New Roman" w:hAnsi="Times New Roman" w:cs="Times New Roman"/>
                <w:sz w:val="20"/>
                <w:szCs w:val="20"/>
              </w:rPr>
              <w:t>2018 год</w:t>
            </w:r>
          </w:p>
        </w:tc>
        <w:tc>
          <w:tcPr>
            <w:tcW w:w="1134" w:type="dxa"/>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jc w:val="center"/>
              <w:rPr>
                <w:rFonts w:ascii="Times New Roman" w:hAnsi="Times New Roman" w:cs="Times New Roman"/>
                <w:sz w:val="20"/>
                <w:szCs w:val="20"/>
              </w:rPr>
            </w:pPr>
            <w:r>
              <w:rPr>
                <w:rFonts w:ascii="Times New Roman" w:hAnsi="Times New Roman" w:cs="Times New Roman"/>
                <w:sz w:val="20"/>
                <w:szCs w:val="20"/>
              </w:rPr>
              <w:t>2019 год</w:t>
            </w:r>
          </w:p>
        </w:tc>
      </w:tr>
      <w:tr w:rsidR="0044241D" w:rsidTr="0044241D">
        <w:tc>
          <w:tcPr>
            <w:tcW w:w="589" w:type="dxa"/>
            <w:tcBorders>
              <w:top w:val="single" w:sz="4" w:space="0" w:color="auto"/>
              <w:left w:val="single" w:sz="4" w:space="0" w:color="auto"/>
              <w:bottom w:val="single" w:sz="4" w:space="0" w:color="auto"/>
              <w:right w:val="single" w:sz="4" w:space="0" w:color="auto"/>
            </w:tcBorders>
          </w:tcPr>
          <w:p w:rsidR="0044241D" w:rsidRDefault="0044241D">
            <w:pPr>
              <w:pStyle w:val="ConsPlusCell"/>
              <w:spacing w:line="276" w:lineRule="auto"/>
              <w:jc w:val="center"/>
              <w:rPr>
                <w:rFonts w:ascii="Times New Roman" w:hAnsi="Times New Roman" w:cs="Times New Roman"/>
                <w:sz w:val="16"/>
                <w:szCs w:val="16"/>
              </w:rPr>
            </w:pPr>
          </w:p>
        </w:tc>
        <w:tc>
          <w:tcPr>
            <w:tcW w:w="3094" w:type="dxa"/>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134" w:type="dxa"/>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276" w:type="dxa"/>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134" w:type="dxa"/>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134" w:type="dxa"/>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34" w:type="dxa"/>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jc w:val="center"/>
              <w:rPr>
                <w:rFonts w:ascii="Times New Roman" w:hAnsi="Times New Roman" w:cs="Times New Roman"/>
                <w:sz w:val="16"/>
                <w:szCs w:val="16"/>
              </w:rPr>
            </w:pPr>
            <w:r>
              <w:rPr>
                <w:rFonts w:ascii="Times New Roman" w:hAnsi="Times New Roman" w:cs="Times New Roman"/>
                <w:sz w:val="16"/>
                <w:szCs w:val="16"/>
              </w:rPr>
              <w:t>6</w:t>
            </w:r>
          </w:p>
        </w:tc>
      </w:tr>
      <w:tr w:rsidR="0044241D" w:rsidTr="0044241D">
        <w:trPr>
          <w:trHeight w:val="600"/>
        </w:trPr>
        <w:tc>
          <w:tcPr>
            <w:tcW w:w="589" w:type="dxa"/>
            <w:tcBorders>
              <w:top w:val="single" w:sz="4" w:space="0" w:color="auto"/>
              <w:left w:val="single" w:sz="4" w:space="0" w:color="auto"/>
              <w:bottom w:val="single" w:sz="4" w:space="0" w:color="auto"/>
              <w:right w:val="single" w:sz="4" w:space="0" w:color="auto"/>
            </w:tcBorders>
          </w:tcPr>
          <w:p w:rsidR="0044241D" w:rsidRDefault="0044241D">
            <w:pPr>
              <w:pStyle w:val="ConsPlusCell"/>
              <w:spacing w:line="276" w:lineRule="auto"/>
              <w:rPr>
                <w:rFonts w:ascii="Times New Roman" w:hAnsi="Times New Roman" w:cs="Times New Roman"/>
                <w:sz w:val="20"/>
                <w:szCs w:val="20"/>
              </w:rPr>
            </w:pPr>
          </w:p>
        </w:tc>
        <w:tc>
          <w:tcPr>
            <w:tcW w:w="3094" w:type="dxa"/>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rPr>
                <w:rFonts w:ascii="Times New Roman" w:hAnsi="Times New Roman" w:cs="Times New Roman"/>
                <w:b/>
                <w:sz w:val="20"/>
                <w:szCs w:val="20"/>
              </w:rPr>
            </w:pPr>
            <w:r>
              <w:rPr>
                <w:rFonts w:ascii="Times New Roman" w:hAnsi="Times New Roman" w:cs="Times New Roman"/>
                <w:b/>
                <w:sz w:val="20"/>
                <w:szCs w:val="20"/>
              </w:rPr>
              <w:t xml:space="preserve">Всего по муниципальной программе </w:t>
            </w:r>
          </w:p>
        </w:tc>
        <w:tc>
          <w:tcPr>
            <w:tcW w:w="1134" w:type="dxa"/>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rPr>
                <w:rFonts w:ascii="Times New Roman" w:hAnsi="Times New Roman" w:cs="Times New Roman"/>
                <w:sz w:val="20"/>
                <w:szCs w:val="20"/>
              </w:rPr>
            </w:pPr>
            <w:r w:rsidRPr="009953FD">
              <w:rPr>
                <w:b/>
                <w:color w:val="000000"/>
                <w:sz w:val="18"/>
                <w:szCs w:val="18"/>
              </w:rPr>
              <w:t>12812,30</w:t>
            </w:r>
          </w:p>
        </w:tc>
        <w:tc>
          <w:tcPr>
            <w:tcW w:w="1276" w:type="dxa"/>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rPr>
                <w:rFonts w:ascii="Times New Roman" w:hAnsi="Times New Roman" w:cs="Times New Roman"/>
                <w:sz w:val="20"/>
                <w:szCs w:val="20"/>
              </w:rPr>
            </w:pPr>
            <w:r>
              <w:rPr>
                <w:rFonts w:ascii="Times New Roman" w:hAnsi="Times New Roman" w:cs="Times New Roman"/>
                <w:sz w:val="20"/>
                <w:szCs w:val="20"/>
              </w:rPr>
              <w:t xml:space="preserve">    6 143,0</w:t>
            </w:r>
          </w:p>
        </w:tc>
        <w:tc>
          <w:tcPr>
            <w:tcW w:w="1134" w:type="dxa"/>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rPr>
                <w:rFonts w:ascii="Times New Roman" w:hAnsi="Times New Roman" w:cs="Times New Roman"/>
                <w:sz w:val="20"/>
                <w:szCs w:val="20"/>
              </w:rPr>
            </w:pPr>
            <w:r w:rsidRPr="00F66ACB">
              <w:rPr>
                <w:rFonts w:ascii="Times New Roman" w:hAnsi="Times New Roman" w:cs="Times New Roman"/>
                <w:b/>
                <w:sz w:val="18"/>
                <w:szCs w:val="18"/>
              </w:rPr>
              <w:t>4429</w:t>
            </w:r>
            <w:r>
              <w:rPr>
                <w:rFonts w:ascii="Times New Roman" w:hAnsi="Times New Roman" w:cs="Times New Roman"/>
                <w:b/>
                <w:sz w:val="18"/>
                <w:szCs w:val="18"/>
              </w:rPr>
              <w:t>,</w:t>
            </w:r>
            <w:r w:rsidRPr="00F66ACB">
              <w:rPr>
                <w:rFonts w:ascii="Times New Roman" w:hAnsi="Times New Roman" w:cs="Times New Roman"/>
                <w:b/>
                <w:sz w:val="18"/>
                <w:szCs w:val="18"/>
              </w:rPr>
              <w:t>5</w:t>
            </w:r>
          </w:p>
        </w:tc>
        <w:tc>
          <w:tcPr>
            <w:tcW w:w="1134" w:type="dxa"/>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rPr>
                <w:rFonts w:ascii="Times New Roman" w:hAnsi="Times New Roman" w:cs="Times New Roman"/>
                <w:sz w:val="20"/>
                <w:szCs w:val="20"/>
              </w:rPr>
            </w:pPr>
            <w:r w:rsidRPr="00F66ACB">
              <w:rPr>
                <w:rFonts w:ascii="Times New Roman" w:hAnsi="Times New Roman" w:cs="Times New Roman"/>
                <w:b/>
                <w:sz w:val="18"/>
                <w:szCs w:val="18"/>
              </w:rPr>
              <w:t>4429</w:t>
            </w:r>
            <w:r>
              <w:rPr>
                <w:rFonts w:ascii="Times New Roman" w:hAnsi="Times New Roman" w:cs="Times New Roman"/>
                <w:b/>
                <w:sz w:val="18"/>
                <w:szCs w:val="18"/>
              </w:rPr>
              <w:t>,</w:t>
            </w:r>
            <w:r w:rsidRPr="00F66ACB">
              <w:rPr>
                <w:rFonts w:ascii="Times New Roman" w:hAnsi="Times New Roman" w:cs="Times New Roman"/>
                <w:b/>
                <w:sz w:val="18"/>
                <w:szCs w:val="18"/>
              </w:rPr>
              <w:t>5</w:t>
            </w:r>
          </w:p>
        </w:tc>
        <w:tc>
          <w:tcPr>
            <w:tcW w:w="1134" w:type="dxa"/>
            <w:tcBorders>
              <w:top w:val="single" w:sz="4" w:space="0" w:color="auto"/>
              <w:left w:val="single" w:sz="4" w:space="0" w:color="auto"/>
              <w:bottom w:val="single" w:sz="4" w:space="0" w:color="auto"/>
              <w:right w:val="single" w:sz="4" w:space="0" w:color="auto"/>
            </w:tcBorders>
            <w:hideMark/>
          </w:tcPr>
          <w:p w:rsidR="0044241D" w:rsidRDefault="0044241D">
            <w:pPr>
              <w:pStyle w:val="ConsPlusCell"/>
              <w:spacing w:line="276" w:lineRule="auto"/>
              <w:rPr>
                <w:rFonts w:ascii="Times New Roman" w:hAnsi="Times New Roman" w:cs="Times New Roman"/>
                <w:sz w:val="20"/>
                <w:szCs w:val="20"/>
              </w:rPr>
            </w:pPr>
            <w:r w:rsidRPr="00F66ACB">
              <w:rPr>
                <w:rFonts w:ascii="Times New Roman" w:hAnsi="Times New Roman" w:cs="Times New Roman"/>
                <w:b/>
                <w:sz w:val="18"/>
                <w:szCs w:val="18"/>
              </w:rPr>
              <w:t>4429</w:t>
            </w:r>
            <w:r>
              <w:rPr>
                <w:rFonts w:ascii="Times New Roman" w:hAnsi="Times New Roman" w:cs="Times New Roman"/>
                <w:b/>
                <w:sz w:val="18"/>
                <w:szCs w:val="18"/>
              </w:rPr>
              <w:t>,</w:t>
            </w:r>
            <w:r w:rsidRPr="00F66ACB">
              <w:rPr>
                <w:rFonts w:ascii="Times New Roman" w:hAnsi="Times New Roman" w:cs="Times New Roman"/>
                <w:b/>
                <w:sz w:val="18"/>
                <w:szCs w:val="18"/>
              </w:rPr>
              <w:t>5</w:t>
            </w:r>
          </w:p>
        </w:tc>
      </w:tr>
    </w:tbl>
    <w:p w:rsidR="0044241D" w:rsidRDefault="0044241D" w:rsidP="0044241D">
      <w:pPr>
        <w:autoSpaceDE w:val="0"/>
        <w:autoSpaceDN w:val="0"/>
        <w:adjustRightInd w:val="0"/>
        <w:jc w:val="both"/>
        <w:rPr>
          <w:sz w:val="24"/>
          <w:szCs w:val="24"/>
          <w:lang w:eastAsia="en-US"/>
        </w:rPr>
      </w:pPr>
      <w:r>
        <w:rPr>
          <w:lang w:eastAsia="en-US"/>
        </w:rPr>
        <w:t xml:space="preserve">* -первоначально </w:t>
      </w:r>
      <w:r>
        <w:t>утвержденный план</w:t>
      </w:r>
    </w:p>
    <w:p w:rsidR="003A3323" w:rsidRPr="005D6ACC" w:rsidRDefault="003A3323" w:rsidP="003A3323">
      <w:pPr>
        <w:widowControl w:val="0"/>
        <w:autoSpaceDE w:val="0"/>
        <w:autoSpaceDN w:val="0"/>
        <w:adjustRightInd w:val="0"/>
        <w:ind w:firstLine="709"/>
        <w:jc w:val="right"/>
        <w:outlineLvl w:val="1"/>
        <w:rPr>
          <w:sz w:val="24"/>
          <w:szCs w:val="24"/>
        </w:rPr>
      </w:pPr>
      <w:r w:rsidRPr="005D6ACC">
        <w:rPr>
          <w:sz w:val="24"/>
          <w:szCs w:val="24"/>
        </w:rPr>
        <w:t>Таблица 4</w:t>
      </w:r>
    </w:p>
    <w:p w:rsidR="001605A9" w:rsidRPr="005C4F78" w:rsidRDefault="003A3323" w:rsidP="00266074">
      <w:pPr>
        <w:pStyle w:val="21"/>
        <w:tabs>
          <w:tab w:val="left" w:pos="851"/>
        </w:tabs>
        <w:spacing w:after="0" w:line="240" w:lineRule="auto"/>
        <w:ind w:left="0"/>
        <w:jc w:val="center"/>
        <w:rPr>
          <w:rFonts w:ascii="Times New Roman" w:hAnsi="Times New Roman" w:cs="Times New Roman"/>
          <w:b/>
          <w:color w:val="000000"/>
          <w:sz w:val="24"/>
          <w:szCs w:val="24"/>
        </w:rPr>
      </w:pPr>
      <w:r w:rsidRPr="001605A9">
        <w:rPr>
          <w:rFonts w:ascii="Times New Roman" w:hAnsi="Times New Roman" w:cs="Times New Roman"/>
          <w:b/>
          <w:sz w:val="24"/>
          <w:szCs w:val="24"/>
        </w:rPr>
        <w:t>Структура расходов муниципальной программы</w:t>
      </w:r>
      <w:r w:rsidR="00064AF8" w:rsidRPr="001605A9">
        <w:rPr>
          <w:rFonts w:ascii="Times New Roman" w:hAnsi="Times New Roman" w:cs="Times New Roman"/>
          <w:b/>
          <w:sz w:val="24"/>
          <w:szCs w:val="24"/>
        </w:rPr>
        <w:t xml:space="preserve"> района</w:t>
      </w:r>
      <w:r w:rsidRPr="001605A9">
        <w:rPr>
          <w:rFonts w:ascii="Times New Roman" w:hAnsi="Times New Roman" w:cs="Times New Roman"/>
          <w:b/>
          <w:sz w:val="24"/>
          <w:szCs w:val="24"/>
        </w:rPr>
        <w:t xml:space="preserve"> «</w:t>
      </w:r>
      <w:r w:rsidR="001605A9" w:rsidRPr="001605A9">
        <w:rPr>
          <w:rFonts w:ascii="Times New Roman" w:hAnsi="Times New Roman" w:cs="Times New Roman"/>
          <w:b/>
          <w:sz w:val="24"/>
          <w:szCs w:val="24"/>
        </w:rPr>
        <w:t xml:space="preserve"> Социально-экономическое развитие коренных малочисленных народов</w:t>
      </w:r>
      <w:r w:rsidR="001605A9">
        <w:rPr>
          <w:b/>
          <w:sz w:val="24"/>
          <w:szCs w:val="24"/>
        </w:rPr>
        <w:t xml:space="preserve"> </w:t>
      </w:r>
      <w:r w:rsidR="001605A9" w:rsidRPr="001605A9">
        <w:rPr>
          <w:rFonts w:ascii="Times New Roman" w:hAnsi="Times New Roman" w:cs="Times New Roman"/>
          <w:b/>
          <w:sz w:val="24"/>
          <w:szCs w:val="24"/>
        </w:rPr>
        <w:t>Севера</w:t>
      </w:r>
      <w:r w:rsidR="001605A9">
        <w:rPr>
          <w:b/>
          <w:sz w:val="24"/>
          <w:szCs w:val="24"/>
        </w:rPr>
        <w:t xml:space="preserve"> </w:t>
      </w:r>
      <w:r w:rsidR="001605A9" w:rsidRPr="005C4F78">
        <w:rPr>
          <w:rFonts w:ascii="Times New Roman" w:hAnsi="Times New Roman" w:cs="Times New Roman"/>
          <w:b/>
          <w:color w:val="000000"/>
          <w:sz w:val="24"/>
          <w:szCs w:val="24"/>
        </w:rPr>
        <w:t xml:space="preserve">проживающих </w:t>
      </w:r>
      <w:proofErr w:type="gramStart"/>
      <w:r w:rsidR="001605A9" w:rsidRPr="005C4F78">
        <w:rPr>
          <w:rFonts w:ascii="Times New Roman" w:hAnsi="Times New Roman" w:cs="Times New Roman"/>
          <w:b/>
          <w:color w:val="000000"/>
          <w:sz w:val="24"/>
          <w:szCs w:val="24"/>
        </w:rPr>
        <w:t>в</w:t>
      </w:r>
      <w:proofErr w:type="gramEnd"/>
      <w:r w:rsidR="001605A9" w:rsidRPr="005C4F78">
        <w:rPr>
          <w:rFonts w:ascii="Times New Roman" w:hAnsi="Times New Roman" w:cs="Times New Roman"/>
          <w:b/>
          <w:color w:val="000000"/>
          <w:sz w:val="24"/>
          <w:szCs w:val="24"/>
        </w:rPr>
        <w:t xml:space="preserve"> </w:t>
      </w:r>
      <w:proofErr w:type="gramStart"/>
      <w:r w:rsidR="001605A9" w:rsidRPr="005C4F78">
        <w:rPr>
          <w:rFonts w:ascii="Times New Roman" w:hAnsi="Times New Roman" w:cs="Times New Roman"/>
          <w:b/>
          <w:color w:val="000000"/>
          <w:sz w:val="24"/>
          <w:szCs w:val="24"/>
        </w:rPr>
        <w:t>Нижневартовском</w:t>
      </w:r>
      <w:proofErr w:type="gramEnd"/>
      <w:r w:rsidR="001605A9" w:rsidRPr="005C4F78">
        <w:rPr>
          <w:rFonts w:ascii="Times New Roman" w:hAnsi="Times New Roman" w:cs="Times New Roman"/>
          <w:b/>
          <w:color w:val="000000"/>
          <w:sz w:val="24"/>
          <w:szCs w:val="24"/>
        </w:rPr>
        <w:t xml:space="preserve"> районе на 2014–201</w:t>
      </w:r>
      <w:r w:rsidR="00CE65C0">
        <w:rPr>
          <w:rFonts w:ascii="Times New Roman" w:hAnsi="Times New Roman" w:cs="Times New Roman"/>
          <w:b/>
          <w:color w:val="000000"/>
          <w:sz w:val="24"/>
          <w:szCs w:val="24"/>
        </w:rPr>
        <w:t>9</w:t>
      </w:r>
      <w:r w:rsidR="001605A9" w:rsidRPr="005C4F78">
        <w:rPr>
          <w:rFonts w:ascii="Times New Roman" w:hAnsi="Times New Roman" w:cs="Times New Roman"/>
          <w:b/>
          <w:color w:val="000000"/>
          <w:sz w:val="24"/>
          <w:szCs w:val="24"/>
        </w:rPr>
        <w:t xml:space="preserve"> годы» </w:t>
      </w:r>
    </w:p>
    <w:p w:rsidR="003A3323" w:rsidRPr="005D6ACC" w:rsidRDefault="003A3323" w:rsidP="003A3323">
      <w:pPr>
        <w:widowControl w:val="0"/>
        <w:autoSpaceDE w:val="0"/>
        <w:autoSpaceDN w:val="0"/>
        <w:adjustRightInd w:val="0"/>
        <w:ind w:firstLine="709"/>
        <w:jc w:val="right"/>
        <w:outlineLvl w:val="1"/>
        <w:rPr>
          <w:b/>
        </w:rPr>
      </w:pPr>
      <w:r w:rsidRPr="005D6ACC">
        <w:t>(тыс</w:t>
      </w:r>
      <w:proofErr w:type="gramStart"/>
      <w:r w:rsidRPr="005D6ACC">
        <w:t>.р</w:t>
      </w:r>
      <w:proofErr w:type="gramEnd"/>
      <w:r w:rsidRPr="005D6ACC">
        <w:t>ублей)</w:t>
      </w:r>
    </w:p>
    <w:tbl>
      <w:tblPr>
        <w:tblW w:w="10349" w:type="dxa"/>
        <w:tblCellSpacing w:w="5" w:type="nil"/>
        <w:tblInd w:w="-572" w:type="dxa"/>
        <w:tblLayout w:type="fixed"/>
        <w:tblCellMar>
          <w:left w:w="75" w:type="dxa"/>
          <w:right w:w="75" w:type="dxa"/>
        </w:tblCellMar>
        <w:tblLook w:val="0000"/>
      </w:tblPr>
      <w:tblGrid>
        <w:gridCol w:w="425"/>
        <w:gridCol w:w="1923"/>
        <w:gridCol w:w="851"/>
        <w:gridCol w:w="771"/>
        <w:gridCol w:w="709"/>
        <w:gridCol w:w="708"/>
        <w:gridCol w:w="709"/>
        <w:gridCol w:w="709"/>
        <w:gridCol w:w="709"/>
        <w:gridCol w:w="708"/>
        <w:gridCol w:w="709"/>
        <w:gridCol w:w="709"/>
        <w:gridCol w:w="709"/>
      </w:tblGrid>
      <w:tr w:rsidR="003A3323" w:rsidRPr="005D6ACC" w:rsidTr="009953FD">
        <w:trPr>
          <w:trHeight w:val="834"/>
          <w:tblCellSpacing w:w="5" w:type="nil"/>
        </w:trPr>
        <w:tc>
          <w:tcPr>
            <w:tcW w:w="425" w:type="dxa"/>
            <w:vMerge w:val="restart"/>
            <w:tcBorders>
              <w:top w:val="single" w:sz="4" w:space="0" w:color="auto"/>
              <w:left w:val="single" w:sz="4" w:space="0" w:color="auto"/>
              <w:right w:val="single" w:sz="4" w:space="0" w:color="auto"/>
            </w:tcBorders>
          </w:tcPr>
          <w:p w:rsidR="003A3323" w:rsidRPr="005D6ACC" w:rsidRDefault="003A3323" w:rsidP="009B0C37">
            <w:pPr>
              <w:pStyle w:val="ConsPlusCell"/>
              <w:rPr>
                <w:rFonts w:ascii="Times New Roman" w:hAnsi="Times New Roman" w:cs="Times New Roman"/>
                <w:sz w:val="20"/>
                <w:szCs w:val="20"/>
              </w:rPr>
            </w:pPr>
            <w:r w:rsidRPr="005D6ACC">
              <w:rPr>
                <w:rFonts w:ascii="Times New Roman" w:hAnsi="Times New Roman" w:cs="Times New Roman"/>
                <w:sz w:val="20"/>
                <w:szCs w:val="20"/>
              </w:rPr>
              <w:t xml:space="preserve">N </w:t>
            </w:r>
            <w:r w:rsidRPr="005D6ACC">
              <w:rPr>
                <w:rFonts w:ascii="Times New Roman" w:hAnsi="Times New Roman" w:cs="Times New Roman"/>
                <w:sz w:val="20"/>
                <w:szCs w:val="20"/>
              </w:rPr>
              <w:br/>
              <w:t>п/п</w:t>
            </w:r>
          </w:p>
        </w:tc>
        <w:tc>
          <w:tcPr>
            <w:tcW w:w="1923" w:type="dxa"/>
            <w:vMerge w:val="restart"/>
            <w:tcBorders>
              <w:top w:val="single" w:sz="4" w:space="0" w:color="auto"/>
              <w:left w:val="single" w:sz="4" w:space="0" w:color="auto"/>
              <w:right w:val="single" w:sz="4" w:space="0" w:color="auto"/>
            </w:tcBorders>
          </w:tcPr>
          <w:p w:rsidR="003A3323" w:rsidRPr="005D6ACC" w:rsidRDefault="003A3323" w:rsidP="009B0C37">
            <w:pPr>
              <w:pStyle w:val="ConsPlusCell"/>
              <w:jc w:val="both"/>
              <w:rPr>
                <w:rFonts w:ascii="Times New Roman" w:hAnsi="Times New Roman" w:cs="Times New Roman"/>
                <w:sz w:val="20"/>
                <w:szCs w:val="20"/>
              </w:rPr>
            </w:pPr>
            <w:r w:rsidRPr="005D6ACC">
              <w:rPr>
                <w:rFonts w:ascii="Times New Roman" w:hAnsi="Times New Roman" w:cs="Times New Roman"/>
                <w:sz w:val="20"/>
                <w:szCs w:val="20"/>
              </w:rPr>
              <w:t xml:space="preserve">Наименование </w:t>
            </w:r>
            <w:r w:rsidR="009B0C37">
              <w:rPr>
                <w:rFonts w:ascii="Times New Roman" w:hAnsi="Times New Roman" w:cs="Times New Roman"/>
                <w:sz w:val="20"/>
                <w:szCs w:val="20"/>
              </w:rPr>
              <w:t>муниципальной</w:t>
            </w:r>
            <w:r w:rsidRPr="005D6ACC">
              <w:rPr>
                <w:rFonts w:ascii="Times New Roman" w:hAnsi="Times New Roman" w:cs="Times New Roman"/>
                <w:sz w:val="20"/>
                <w:szCs w:val="20"/>
              </w:rPr>
              <w:t xml:space="preserve"> программы, подпрограммы </w:t>
            </w:r>
            <w:r w:rsidR="009B0C37">
              <w:rPr>
                <w:rFonts w:ascii="Times New Roman" w:hAnsi="Times New Roman" w:cs="Times New Roman"/>
                <w:sz w:val="20"/>
                <w:szCs w:val="20"/>
              </w:rPr>
              <w:t>муниципальной</w:t>
            </w:r>
            <w:r w:rsidRPr="005D6ACC">
              <w:rPr>
                <w:rFonts w:ascii="Times New Roman" w:hAnsi="Times New Roman" w:cs="Times New Roman"/>
                <w:sz w:val="20"/>
                <w:szCs w:val="20"/>
              </w:rPr>
              <w:t xml:space="preserve"> программы</w:t>
            </w:r>
          </w:p>
        </w:tc>
        <w:tc>
          <w:tcPr>
            <w:tcW w:w="851" w:type="dxa"/>
            <w:vMerge w:val="restart"/>
            <w:tcBorders>
              <w:top w:val="single" w:sz="4" w:space="0" w:color="auto"/>
              <w:left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2015 год (отчёт)</w:t>
            </w:r>
          </w:p>
        </w:tc>
        <w:tc>
          <w:tcPr>
            <w:tcW w:w="771" w:type="dxa"/>
            <w:vMerge w:val="restart"/>
            <w:tcBorders>
              <w:top w:val="single" w:sz="4" w:space="0" w:color="auto"/>
              <w:left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2016 год</w:t>
            </w:r>
          </w:p>
          <w:p w:rsidR="003A3323" w:rsidRPr="005D6ACC" w:rsidRDefault="003A3323" w:rsidP="00064AF8">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w:t>
            </w:r>
            <w:r w:rsidR="00064AF8">
              <w:rPr>
                <w:rFonts w:ascii="Times New Roman" w:hAnsi="Times New Roman" w:cs="Times New Roman"/>
                <w:sz w:val="20"/>
                <w:szCs w:val="20"/>
              </w:rPr>
              <w:t>план</w:t>
            </w:r>
            <w:r w:rsidRPr="005D6ACC">
              <w:rPr>
                <w:rFonts w:ascii="Times New Roman" w:hAnsi="Times New Roman" w:cs="Times New Roman"/>
                <w:sz w:val="20"/>
                <w:szCs w:val="20"/>
              </w:rPr>
              <w:t>*)</w:t>
            </w:r>
          </w:p>
        </w:tc>
        <w:tc>
          <w:tcPr>
            <w:tcW w:w="2126" w:type="dxa"/>
            <w:gridSpan w:val="3"/>
            <w:tcBorders>
              <w:top w:val="single" w:sz="4" w:space="0" w:color="auto"/>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2017 год (проект)</w:t>
            </w:r>
          </w:p>
        </w:tc>
        <w:tc>
          <w:tcPr>
            <w:tcW w:w="2126" w:type="dxa"/>
            <w:gridSpan w:val="3"/>
            <w:tcBorders>
              <w:top w:val="single" w:sz="4" w:space="0" w:color="auto"/>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2018 год (проект)</w:t>
            </w:r>
          </w:p>
        </w:tc>
        <w:tc>
          <w:tcPr>
            <w:tcW w:w="2127" w:type="dxa"/>
            <w:gridSpan w:val="3"/>
            <w:tcBorders>
              <w:top w:val="single" w:sz="4" w:space="0" w:color="auto"/>
              <w:left w:val="single" w:sz="4" w:space="0" w:color="auto"/>
              <w:bottom w:val="single" w:sz="4" w:space="0" w:color="auto"/>
              <w:right w:val="single" w:sz="4" w:space="0" w:color="auto"/>
            </w:tcBorders>
          </w:tcPr>
          <w:p w:rsidR="003A3323" w:rsidRDefault="003A3323"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2019 год (проект)</w:t>
            </w:r>
          </w:p>
          <w:p w:rsidR="003A3323" w:rsidRPr="005D6ACC" w:rsidRDefault="003A3323" w:rsidP="009B0C37">
            <w:pPr>
              <w:pStyle w:val="ConsPlusCell"/>
              <w:jc w:val="center"/>
              <w:rPr>
                <w:rFonts w:ascii="Times New Roman" w:hAnsi="Times New Roman" w:cs="Times New Roman"/>
                <w:sz w:val="20"/>
                <w:szCs w:val="20"/>
              </w:rPr>
            </w:pPr>
          </w:p>
        </w:tc>
      </w:tr>
      <w:tr w:rsidR="003A3323" w:rsidRPr="005D6ACC" w:rsidTr="009953FD">
        <w:trPr>
          <w:tblCellSpacing w:w="5" w:type="nil"/>
        </w:trPr>
        <w:tc>
          <w:tcPr>
            <w:tcW w:w="425" w:type="dxa"/>
            <w:vMerge/>
            <w:tcBorders>
              <w:left w:val="single" w:sz="4" w:space="0" w:color="auto"/>
              <w:bottom w:val="single" w:sz="4" w:space="0" w:color="auto"/>
              <w:right w:val="single" w:sz="4" w:space="0" w:color="auto"/>
            </w:tcBorders>
          </w:tcPr>
          <w:p w:rsidR="003A3323" w:rsidRPr="005D6ACC" w:rsidRDefault="003A3323" w:rsidP="009B0C37">
            <w:pPr>
              <w:pStyle w:val="ConsPlusCell"/>
              <w:rPr>
                <w:rFonts w:ascii="Times New Roman" w:hAnsi="Times New Roman" w:cs="Times New Roman"/>
                <w:sz w:val="20"/>
                <w:szCs w:val="20"/>
              </w:rPr>
            </w:pPr>
          </w:p>
        </w:tc>
        <w:tc>
          <w:tcPr>
            <w:tcW w:w="1923" w:type="dxa"/>
            <w:vMerge/>
            <w:tcBorders>
              <w:left w:val="single" w:sz="4" w:space="0" w:color="auto"/>
              <w:bottom w:val="single" w:sz="4" w:space="0" w:color="auto"/>
              <w:right w:val="single" w:sz="4" w:space="0" w:color="auto"/>
            </w:tcBorders>
          </w:tcPr>
          <w:p w:rsidR="003A3323" w:rsidRPr="005D6ACC" w:rsidRDefault="003A3323" w:rsidP="009B0C37">
            <w:pPr>
              <w:pStyle w:val="ConsPlusCell"/>
              <w:rPr>
                <w:rFonts w:ascii="Times New Roman" w:hAnsi="Times New Roman" w:cs="Times New Roman"/>
                <w:sz w:val="20"/>
                <w:szCs w:val="20"/>
              </w:rPr>
            </w:pPr>
          </w:p>
        </w:tc>
        <w:tc>
          <w:tcPr>
            <w:tcW w:w="851" w:type="dxa"/>
            <w:vMerge/>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8"/>
                <w:szCs w:val="18"/>
              </w:rPr>
            </w:pPr>
          </w:p>
        </w:tc>
        <w:tc>
          <w:tcPr>
            <w:tcW w:w="771" w:type="dxa"/>
            <w:vMerge/>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сумма, тыс</w:t>
            </w:r>
            <w:proofErr w:type="gramStart"/>
            <w:r w:rsidRPr="005D6ACC">
              <w:rPr>
                <w:rFonts w:ascii="Times New Roman" w:hAnsi="Times New Roman" w:cs="Times New Roman"/>
                <w:sz w:val="18"/>
                <w:szCs w:val="18"/>
              </w:rPr>
              <w:t>.р</w:t>
            </w:r>
            <w:proofErr w:type="gramEnd"/>
            <w:r w:rsidRPr="005D6ACC">
              <w:rPr>
                <w:rFonts w:ascii="Times New Roman" w:hAnsi="Times New Roman" w:cs="Times New Roman"/>
                <w:sz w:val="18"/>
                <w:szCs w:val="18"/>
              </w:rPr>
              <w:t>уб.</w:t>
            </w:r>
          </w:p>
        </w:tc>
        <w:tc>
          <w:tcPr>
            <w:tcW w:w="708" w:type="dxa"/>
            <w:tcBorders>
              <w:top w:val="single" w:sz="4" w:space="0" w:color="auto"/>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 в общем объёме расходов</w:t>
            </w:r>
          </w:p>
        </w:tc>
        <w:tc>
          <w:tcPr>
            <w:tcW w:w="709" w:type="dxa"/>
            <w:tcBorders>
              <w:top w:val="single" w:sz="4" w:space="0" w:color="auto"/>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Изменение к предыдущему</w:t>
            </w:r>
            <w:proofErr w:type="gramStart"/>
            <w:r w:rsidRPr="005D6ACC">
              <w:rPr>
                <w:rFonts w:ascii="Times New Roman" w:hAnsi="Times New Roman" w:cs="Times New Roman"/>
                <w:sz w:val="18"/>
                <w:szCs w:val="18"/>
              </w:rPr>
              <w:t xml:space="preserve"> .</w:t>
            </w:r>
            <w:proofErr w:type="gramEnd"/>
            <w:r w:rsidRPr="005D6ACC">
              <w:rPr>
                <w:rFonts w:ascii="Times New Roman" w:hAnsi="Times New Roman" w:cs="Times New Roman"/>
                <w:sz w:val="18"/>
                <w:szCs w:val="18"/>
              </w:rPr>
              <w:t>году, %</w:t>
            </w:r>
          </w:p>
        </w:tc>
        <w:tc>
          <w:tcPr>
            <w:tcW w:w="709"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сумма, тыс</w:t>
            </w:r>
            <w:proofErr w:type="gramStart"/>
            <w:r w:rsidRPr="005D6ACC">
              <w:rPr>
                <w:rFonts w:ascii="Times New Roman" w:hAnsi="Times New Roman" w:cs="Times New Roman"/>
                <w:sz w:val="18"/>
                <w:szCs w:val="18"/>
              </w:rPr>
              <w:t>.р</w:t>
            </w:r>
            <w:proofErr w:type="gramEnd"/>
            <w:r w:rsidRPr="005D6ACC">
              <w:rPr>
                <w:rFonts w:ascii="Times New Roman" w:hAnsi="Times New Roman" w:cs="Times New Roman"/>
                <w:sz w:val="18"/>
                <w:szCs w:val="18"/>
              </w:rPr>
              <w:t>уб.</w:t>
            </w:r>
          </w:p>
        </w:tc>
        <w:tc>
          <w:tcPr>
            <w:tcW w:w="709"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 в общем объёме расходов</w:t>
            </w:r>
          </w:p>
        </w:tc>
        <w:tc>
          <w:tcPr>
            <w:tcW w:w="708"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Изменение к предыдущему</w:t>
            </w:r>
            <w:proofErr w:type="gramStart"/>
            <w:r w:rsidRPr="005D6ACC">
              <w:rPr>
                <w:rFonts w:ascii="Times New Roman" w:hAnsi="Times New Roman" w:cs="Times New Roman"/>
                <w:sz w:val="18"/>
                <w:szCs w:val="18"/>
              </w:rPr>
              <w:t xml:space="preserve"> .</w:t>
            </w:r>
            <w:proofErr w:type="gramEnd"/>
            <w:r w:rsidRPr="005D6ACC">
              <w:rPr>
                <w:rFonts w:ascii="Times New Roman" w:hAnsi="Times New Roman" w:cs="Times New Roman"/>
                <w:sz w:val="18"/>
                <w:szCs w:val="18"/>
              </w:rPr>
              <w:t>году, %</w:t>
            </w:r>
          </w:p>
        </w:tc>
        <w:tc>
          <w:tcPr>
            <w:tcW w:w="709"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сумма, тыс</w:t>
            </w:r>
            <w:proofErr w:type="gramStart"/>
            <w:r w:rsidRPr="005D6ACC">
              <w:rPr>
                <w:rFonts w:ascii="Times New Roman" w:hAnsi="Times New Roman" w:cs="Times New Roman"/>
                <w:sz w:val="18"/>
                <w:szCs w:val="18"/>
              </w:rPr>
              <w:t>.р</w:t>
            </w:r>
            <w:proofErr w:type="gramEnd"/>
            <w:r w:rsidRPr="005D6ACC">
              <w:rPr>
                <w:rFonts w:ascii="Times New Roman" w:hAnsi="Times New Roman" w:cs="Times New Roman"/>
                <w:sz w:val="18"/>
                <w:szCs w:val="18"/>
              </w:rPr>
              <w:t>уб.</w:t>
            </w:r>
          </w:p>
        </w:tc>
        <w:tc>
          <w:tcPr>
            <w:tcW w:w="709"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 в общем объёме расходов</w:t>
            </w:r>
          </w:p>
        </w:tc>
        <w:tc>
          <w:tcPr>
            <w:tcW w:w="709"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8"/>
                <w:szCs w:val="18"/>
              </w:rPr>
            </w:pPr>
            <w:r w:rsidRPr="005D6ACC">
              <w:rPr>
                <w:rFonts w:ascii="Times New Roman" w:hAnsi="Times New Roman" w:cs="Times New Roman"/>
                <w:sz w:val="18"/>
                <w:szCs w:val="18"/>
              </w:rPr>
              <w:t>Изменение к предыдущему</w:t>
            </w:r>
            <w:proofErr w:type="gramStart"/>
            <w:r w:rsidRPr="005D6ACC">
              <w:rPr>
                <w:rFonts w:ascii="Times New Roman" w:hAnsi="Times New Roman" w:cs="Times New Roman"/>
                <w:sz w:val="18"/>
                <w:szCs w:val="18"/>
              </w:rPr>
              <w:t xml:space="preserve"> .</w:t>
            </w:r>
            <w:proofErr w:type="gramEnd"/>
            <w:r w:rsidRPr="005D6ACC">
              <w:rPr>
                <w:rFonts w:ascii="Times New Roman" w:hAnsi="Times New Roman" w:cs="Times New Roman"/>
                <w:sz w:val="18"/>
                <w:szCs w:val="18"/>
              </w:rPr>
              <w:t>году, %</w:t>
            </w:r>
          </w:p>
        </w:tc>
      </w:tr>
      <w:tr w:rsidR="003A3323" w:rsidRPr="005D6ACC" w:rsidTr="009953FD">
        <w:trPr>
          <w:tblCellSpacing w:w="5" w:type="nil"/>
        </w:trPr>
        <w:tc>
          <w:tcPr>
            <w:tcW w:w="425"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p>
        </w:tc>
        <w:tc>
          <w:tcPr>
            <w:tcW w:w="1923"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1</w:t>
            </w:r>
          </w:p>
        </w:tc>
        <w:tc>
          <w:tcPr>
            <w:tcW w:w="851"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2</w:t>
            </w:r>
          </w:p>
        </w:tc>
        <w:tc>
          <w:tcPr>
            <w:tcW w:w="771"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3</w:t>
            </w:r>
          </w:p>
        </w:tc>
        <w:tc>
          <w:tcPr>
            <w:tcW w:w="709"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4</w:t>
            </w:r>
          </w:p>
        </w:tc>
        <w:tc>
          <w:tcPr>
            <w:tcW w:w="708"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5</w:t>
            </w:r>
          </w:p>
        </w:tc>
        <w:tc>
          <w:tcPr>
            <w:tcW w:w="709"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6=4/3*100</w:t>
            </w:r>
          </w:p>
        </w:tc>
        <w:tc>
          <w:tcPr>
            <w:tcW w:w="709"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7</w:t>
            </w:r>
          </w:p>
        </w:tc>
        <w:tc>
          <w:tcPr>
            <w:tcW w:w="709"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8</w:t>
            </w:r>
          </w:p>
        </w:tc>
        <w:tc>
          <w:tcPr>
            <w:tcW w:w="708"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9=7/4*100</w:t>
            </w:r>
          </w:p>
        </w:tc>
        <w:tc>
          <w:tcPr>
            <w:tcW w:w="709"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10</w:t>
            </w:r>
          </w:p>
        </w:tc>
        <w:tc>
          <w:tcPr>
            <w:tcW w:w="709"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11</w:t>
            </w:r>
          </w:p>
        </w:tc>
        <w:tc>
          <w:tcPr>
            <w:tcW w:w="709" w:type="dxa"/>
            <w:tcBorders>
              <w:left w:val="single" w:sz="4" w:space="0" w:color="auto"/>
              <w:bottom w:val="single" w:sz="4" w:space="0" w:color="auto"/>
              <w:right w:val="single" w:sz="4" w:space="0" w:color="auto"/>
            </w:tcBorders>
          </w:tcPr>
          <w:p w:rsidR="003A3323" w:rsidRPr="005D6ACC" w:rsidRDefault="003A3323" w:rsidP="009B0C37">
            <w:pPr>
              <w:pStyle w:val="ConsPlusCell"/>
              <w:jc w:val="center"/>
              <w:rPr>
                <w:rFonts w:ascii="Times New Roman" w:hAnsi="Times New Roman" w:cs="Times New Roman"/>
                <w:sz w:val="16"/>
                <w:szCs w:val="16"/>
              </w:rPr>
            </w:pPr>
            <w:r w:rsidRPr="005D6ACC">
              <w:rPr>
                <w:rFonts w:ascii="Times New Roman" w:hAnsi="Times New Roman" w:cs="Times New Roman"/>
                <w:sz w:val="16"/>
                <w:szCs w:val="16"/>
              </w:rPr>
              <w:t>12=10/7*100</w:t>
            </w:r>
          </w:p>
        </w:tc>
      </w:tr>
      <w:tr w:rsidR="00F66ACB" w:rsidRPr="005D6ACC" w:rsidTr="009953FD">
        <w:trPr>
          <w:trHeight w:val="600"/>
          <w:tblCellSpacing w:w="5" w:type="nil"/>
        </w:trPr>
        <w:tc>
          <w:tcPr>
            <w:tcW w:w="425" w:type="dxa"/>
            <w:tcBorders>
              <w:left w:val="single" w:sz="4" w:space="0" w:color="auto"/>
              <w:bottom w:val="single" w:sz="4" w:space="0" w:color="auto"/>
              <w:right w:val="single" w:sz="4" w:space="0" w:color="auto"/>
            </w:tcBorders>
          </w:tcPr>
          <w:p w:rsidR="00F66ACB" w:rsidRPr="005D6ACC" w:rsidRDefault="00F66ACB" w:rsidP="009B0C37">
            <w:pPr>
              <w:pStyle w:val="ConsPlusCell"/>
              <w:rPr>
                <w:rFonts w:ascii="Times New Roman" w:hAnsi="Times New Roman" w:cs="Times New Roman"/>
                <w:sz w:val="20"/>
                <w:szCs w:val="20"/>
              </w:rPr>
            </w:pPr>
          </w:p>
        </w:tc>
        <w:tc>
          <w:tcPr>
            <w:tcW w:w="1923" w:type="dxa"/>
            <w:tcBorders>
              <w:left w:val="single" w:sz="4" w:space="0" w:color="auto"/>
              <w:bottom w:val="single" w:sz="4" w:space="0" w:color="auto"/>
              <w:right w:val="single" w:sz="4" w:space="0" w:color="auto"/>
            </w:tcBorders>
          </w:tcPr>
          <w:p w:rsidR="00F66ACB" w:rsidRPr="005D6ACC" w:rsidRDefault="00F66ACB" w:rsidP="009B0C37">
            <w:pPr>
              <w:pStyle w:val="ConsPlusCell"/>
              <w:rPr>
                <w:rFonts w:ascii="Times New Roman" w:hAnsi="Times New Roman" w:cs="Times New Roman"/>
                <w:sz w:val="20"/>
                <w:szCs w:val="20"/>
              </w:rPr>
            </w:pPr>
            <w:r w:rsidRPr="005D6ACC">
              <w:rPr>
                <w:rFonts w:ascii="Times New Roman" w:hAnsi="Times New Roman" w:cs="Times New Roman"/>
                <w:b/>
                <w:sz w:val="20"/>
                <w:szCs w:val="20"/>
              </w:rPr>
              <w:t xml:space="preserve">Всего по </w:t>
            </w:r>
            <w:r>
              <w:rPr>
                <w:rFonts w:ascii="Times New Roman" w:hAnsi="Times New Roman" w:cs="Times New Roman"/>
                <w:b/>
                <w:sz w:val="20"/>
                <w:szCs w:val="20"/>
              </w:rPr>
              <w:t>муниципальной программе</w:t>
            </w:r>
            <w:r w:rsidRPr="005D6ACC">
              <w:rPr>
                <w:rFonts w:ascii="Times New Roman" w:hAnsi="Times New Roman" w:cs="Times New Roman"/>
                <w:sz w:val="20"/>
                <w:szCs w:val="20"/>
              </w:rPr>
              <w:t>, в т. ч:</w:t>
            </w:r>
          </w:p>
        </w:tc>
        <w:tc>
          <w:tcPr>
            <w:tcW w:w="851" w:type="dxa"/>
            <w:tcBorders>
              <w:left w:val="single" w:sz="4" w:space="0" w:color="auto"/>
              <w:bottom w:val="single" w:sz="4" w:space="0" w:color="auto"/>
              <w:right w:val="single" w:sz="4" w:space="0" w:color="auto"/>
            </w:tcBorders>
            <w:vAlign w:val="center"/>
          </w:tcPr>
          <w:p w:rsidR="00F66ACB" w:rsidRPr="009953FD" w:rsidRDefault="00F66ACB" w:rsidP="009953FD">
            <w:pPr>
              <w:jc w:val="center"/>
              <w:rPr>
                <w:b/>
                <w:color w:val="000000"/>
                <w:sz w:val="18"/>
                <w:szCs w:val="18"/>
              </w:rPr>
            </w:pPr>
            <w:r w:rsidRPr="009953FD">
              <w:rPr>
                <w:b/>
                <w:color w:val="000000"/>
                <w:sz w:val="18"/>
                <w:szCs w:val="18"/>
              </w:rPr>
              <w:t>12812,30</w:t>
            </w:r>
          </w:p>
        </w:tc>
        <w:tc>
          <w:tcPr>
            <w:tcW w:w="771" w:type="dxa"/>
            <w:tcBorders>
              <w:left w:val="single" w:sz="4" w:space="0" w:color="auto"/>
              <w:bottom w:val="single" w:sz="4" w:space="0" w:color="auto"/>
              <w:right w:val="single" w:sz="4" w:space="0" w:color="auto"/>
            </w:tcBorders>
            <w:vAlign w:val="center"/>
          </w:tcPr>
          <w:p w:rsidR="00F66ACB" w:rsidRPr="0044241D" w:rsidRDefault="0044241D" w:rsidP="00FB2F77">
            <w:pPr>
              <w:jc w:val="center"/>
              <w:rPr>
                <w:b/>
                <w:color w:val="000000"/>
                <w:sz w:val="18"/>
                <w:szCs w:val="18"/>
              </w:rPr>
            </w:pPr>
            <w:r>
              <w:t xml:space="preserve">    </w:t>
            </w:r>
            <w:r w:rsidRPr="0044241D">
              <w:rPr>
                <w:b/>
              </w:rPr>
              <w:t>6 143,0</w:t>
            </w:r>
          </w:p>
        </w:tc>
        <w:tc>
          <w:tcPr>
            <w:tcW w:w="709" w:type="dxa"/>
            <w:tcBorders>
              <w:left w:val="single" w:sz="4" w:space="0" w:color="auto"/>
              <w:bottom w:val="single" w:sz="4" w:space="0" w:color="auto"/>
              <w:right w:val="single" w:sz="4" w:space="0" w:color="auto"/>
            </w:tcBorders>
          </w:tcPr>
          <w:p w:rsidR="00F66ACB" w:rsidRPr="00F66ACB" w:rsidRDefault="00F66ACB" w:rsidP="009B0C37">
            <w:pPr>
              <w:pStyle w:val="ConsPlusCell"/>
              <w:rPr>
                <w:rFonts w:ascii="Times New Roman" w:hAnsi="Times New Roman" w:cs="Times New Roman"/>
                <w:b/>
                <w:sz w:val="18"/>
                <w:szCs w:val="18"/>
              </w:rPr>
            </w:pPr>
          </w:p>
          <w:p w:rsidR="00F66ACB" w:rsidRPr="00F66ACB" w:rsidRDefault="00F66ACB" w:rsidP="00F66ACB">
            <w:pPr>
              <w:pStyle w:val="ConsPlusCell"/>
              <w:rPr>
                <w:rFonts w:ascii="Times New Roman" w:hAnsi="Times New Roman" w:cs="Times New Roman"/>
                <w:b/>
                <w:sz w:val="18"/>
                <w:szCs w:val="18"/>
              </w:rPr>
            </w:pPr>
            <w:r w:rsidRPr="00F66ACB">
              <w:rPr>
                <w:rFonts w:ascii="Times New Roman" w:hAnsi="Times New Roman" w:cs="Times New Roman"/>
                <w:b/>
                <w:sz w:val="18"/>
                <w:szCs w:val="18"/>
              </w:rPr>
              <w:t>4429</w:t>
            </w:r>
            <w:r>
              <w:rPr>
                <w:rFonts w:ascii="Times New Roman" w:hAnsi="Times New Roman" w:cs="Times New Roman"/>
                <w:b/>
                <w:sz w:val="18"/>
                <w:szCs w:val="18"/>
              </w:rPr>
              <w:t>,</w:t>
            </w:r>
            <w:r w:rsidRPr="00F66ACB">
              <w:rPr>
                <w:rFonts w:ascii="Times New Roman" w:hAnsi="Times New Roman" w:cs="Times New Roman"/>
                <w:b/>
                <w:sz w:val="18"/>
                <w:szCs w:val="18"/>
              </w:rPr>
              <w:t>5</w:t>
            </w:r>
          </w:p>
        </w:tc>
        <w:tc>
          <w:tcPr>
            <w:tcW w:w="708" w:type="dxa"/>
            <w:tcBorders>
              <w:left w:val="single" w:sz="4" w:space="0" w:color="auto"/>
              <w:bottom w:val="single" w:sz="4" w:space="0" w:color="auto"/>
              <w:right w:val="single" w:sz="4" w:space="0" w:color="auto"/>
            </w:tcBorders>
          </w:tcPr>
          <w:p w:rsidR="00F66ACB" w:rsidRPr="00F66ACB" w:rsidRDefault="00F66ACB" w:rsidP="009B0C37">
            <w:pPr>
              <w:pStyle w:val="ConsPlusCell"/>
              <w:jc w:val="center"/>
              <w:rPr>
                <w:rFonts w:ascii="Times New Roman" w:hAnsi="Times New Roman" w:cs="Times New Roman"/>
                <w:b/>
                <w:sz w:val="18"/>
                <w:szCs w:val="18"/>
              </w:rPr>
            </w:pPr>
          </w:p>
          <w:p w:rsidR="00F66ACB" w:rsidRPr="00F66ACB" w:rsidRDefault="00F66ACB" w:rsidP="009B0C37">
            <w:pPr>
              <w:pStyle w:val="ConsPlusCell"/>
              <w:jc w:val="center"/>
              <w:rPr>
                <w:rFonts w:ascii="Times New Roman" w:hAnsi="Times New Roman" w:cs="Times New Roman"/>
                <w:b/>
                <w:sz w:val="18"/>
                <w:szCs w:val="18"/>
              </w:rPr>
            </w:pPr>
            <w:r w:rsidRPr="00F66ACB">
              <w:rPr>
                <w:rFonts w:ascii="Times New Roman" w:hAnsi="Times New Roman" w:cs="Times New Roman"/>
                <w:b/>
                <w:sz w:val="18"/>
                <w:szCs w:val="18"/>
              </w:rPr>
              <w:t>100</w:t>
            </w:r>
          </w:p>
        </w:tc>
        <w:tc>
          <w:tcPr>
            <w:tcW w:w="709" w:type="dxa"/>
            <w:tcBorders>
              <w:left w:val="single" w:sz="4" w:space="0" w:color="auto"/>
              <w:bottom w:val="single" w:sz="4" w:space="0" w:color="auto"/>
              <w:right w:val="single" w:sz="4" w:space="0" w:color="auto"/>
            </w:tcBorders>
          </w:tcPr>
          <w:p w:rsidR="00F66ACB" w:rsidRDefault="00F66ACB" w:rsidP="009B0C37">
            <w:pPr>
              <w:pStyle w:val="ConsPlusCell"/>
              <w:jc w:val="center"/>
              <w:rPr>
                <w:rFonts w:ascii="Times New Roman" w:hAnsi="Times New Roman" w:cs="Times New Roman"/>
                <w:b/>
                <w:sz w:val="20"/>
                <w:szCs w:val="20"/>
              </w:rPr>
            </w:pPr>
          </w:p>
          <w:p w:rsidR="00F66ACB" w:rsidRPr="00F66ACB" w:rsidRDefault="00B33CE5" w:rsidP="009B0C37">
            <w:pPr>
              <w:pStyle w:val="ConsPlusCell"/>
              <w:jc w:val="center"/>
              <w:rPr>
                <w:rFonts w:ascii="Times New Roman" w:hAnsi="Times New Roman" w:cs="Times New Roman"/>
                <w:b/>
                <w:sz w:val="20"/>
                <w:szCs w:val="20"/>
              </w:rPr>
            </w:pPr>
            <w:r>
              <w:rPr>
                <w:rFonts w:ascii="Times New Roman" w:hAnsi="Times New Roman" w:cs="Times New Roman"/>
                <w:b/>
                <w:sz w:val="20"/>
                <w:szCs w:val="20"/>
              </w:rPr>
              <w:t>72,11</w:t>
            </w:r>
          </w:p>
        </w:tc>
        <w:tc>
          <w:tcPr>
            <w:tcW w:w="709" w:type="dxa"/>
            <w:tcBorders>
              <w:left w:val="single" w:sz="4" w:space="0" w:color="auto"/>
              <w:bottom w:val="single" w:sz="4" w:space="0" w:color="auto"/>
              <w:right w:val="single" w:sz="4" w:space="0" w:color="auto"/>
            </w:tcBorders>
          </w:tcPr>
          <w:p w:rsidR="00F66ACB" w:rsidRPr="00F66ACB" w:rsidRDefault="00F66ACB" w:rsidP="00FB2F77">
            <w:pPr>
              <w:pStyle w:val="ConsPlusCell"/>
              <w:rPr>
                <w:rFonts w:ascii="Times New Roman" w:hAnsi="Times New Roman" w:cs="Times New Roman"/>
                <w:b/>
                <w:sz w:val="18"/>
                <w:szCs w:val="18"/>
              </w:rPr>
            </w:pPr>
          </w:p>
          <w:p w:rsidR="00F66ACB" w:rsidRPr="00F66ACB" w:rsidRDefault="00F66ACB" w:rsidP="00F66ACB">
            <w:pPr>
              <w:pStyle w:val="ConsPlusCell"/>
              <w:rPr>
                <w:rFonts w:ascii="Times New Roman" w:hAnsi="Times New Roman" w:cs="Times New Roman"/>
                <w:b/>
                <w:sz w:val="18"/>
                <w:szCs w:val="18"/>
              </w:rPr>
            </w:pPr>
            <w:r w:rsidRPr="00F66ACB">
              <w:rPr>
                <w:rFonts w:ascii="Times New Roman" w:hAnsi="Times New Roman" w:cs="Times New Roman"/>
                <w:b/>
                <w:sz w:val="18"/>
                <w:szCs w:val="18"/>
              </w:rPr>
              <w:t>4429</w:t>
            </w:r>
            <w:r>
              <w:rPr>
                <w:rFonts w:ascii="Times New Roman" w:hAnsi="Times New Roman" w:cs="Times New Roman"/>
                <w:b/>
                <w:sz w:val="18"/>
                <w:szCs w:val="18"/>
              </w:rPr>
              <w:t>,</w:t>
            </w:r>
            <w:r w:rsidRPr="00F66ACB">
              <w:rPr>
                <w:rFonts w:ascii="Times New Roman" w:hAnsi="Times New Roman" w:cs="Times New Roman"/>
                <w:b/>
                <w:sz w:val="18"/>
                <w:szCs w:val="18"/>
              </w:rPr>
              <w:t>5</w:t>
            </w:r>
          </w:p>
        </w:tc>
        <w:tc>
          <w:tcPr>
            <w:tcW w:w="709" w:type="dxa"/>
            <w:tcBorders>
              <w:left w:val="single" w:sz="4" w:space="0" w:color="auto"/>
              <w:bottom w:val="single" w:sz="4" w:space="0" w:color="auto"/>
              <w:right w:val="single" w:sz="4" w:space="0" w:color="auto"/>
            </w:tcBorders>
          </w:tcPr>
          <w:p w:rsidR="00F66ACB" w:rsidRPr="00F66ACB" w:rsidRDefault="00F66ACB" w:rsidP="00FB2F77">
            <w:pPr>
              <w:pStyle w:val="ConsPlusCell"/>
              <w:jc w:val="center"/>
              <w:rPr>
                <w:rFonts w:ascii="Times New Roman" w:hAnsi="Times New Roman" w:cs="Times New Roman"/>
                <w:b/>
                <w:sz w:val="18"/>
                <w:szCs w:val="18"/>
              </w:rPr>
            </w:pPr>
          </w:p>
          <w:p w:rsidR="00F66ACB" w:rsidRPr="00F66ACB" w:rsidRDefault="00F66ACB" w:rsidP="00FB2F77">
            <w:pPr>
              <w:pStyle w:val="ConsPlusCell"/>
              <w:jc w:val="center"/>
              <w:rPr>
                <w:rFonts w:ascii="Times New Roman" w:hAnsi="Times New Roman" w:cs="Times New Roman"/>
                <w:b/>
                <w:sz w:val="18"/>
                <w:szCs w:val="18"/>
              </w:rPr>
            </w:pPr>
            <w:r w:rsidRPr="00F66ACB">
              <w:rPr>
                <w:rFonts w:ascii="Times New Roman" w:hAnsi="Times New Roman" w:cs="Times New Roman"/>
                <w:b/>
                <w:sz w:val="18"/>
                <w:szCs w:val="18"/>
              </w:rPr>
              <w:t>100</w:t>
            </w:r>
          </w:p>
        </w:tc>
        <w:tc>
          <w:tcPr>
            <w:tcW w:w="708" w:type="dxa"/>
            <w:tcBorders>
              <w:left w:val="single" w:sz="4" w:space="0" w:color="auto"/>
              <w:bottom w:val="single" w:sz="4" w:space="0" w:color="auto"/>
              <w:right w:val="single" w:sz="4" w:space="0" w:color="auto"/>
            </w:tcBorders>
          </w:tcPr>
          <w:p w:rsidR="00F66ACB" w:rsidRDefault="00F66ACB" w:rsidP="004B2257">
            <w:pPr>
              <w:pStyle w:val="ConsPlusCell"/>
              <w:jc w:val="center"/>
              <w:rPr>
                <w:rFonts w:ascii="Times New Roman" w:hAnsi="Times New Roman" w:cs="Times New Roman"/>
                <w:b/>
                <w:sz w:val="20"/>
                <w:szCs w:val="20"/>
              </w:rPr>
            </w:pPr>
          </w:p>
          <w:p w:rsidR="003A74DA" w:rsidRPr="00F66ACB" w:rsidRDefault="004B2257" w:rsidP="004B2257">
            <w:pPr>
              <w:pStyle w:val="ConsPlusCell"/>
              <w:jc w:val="center"/>
              <w:rPr>
                <w:rFonts w:ascii="Times New Roman" w:hAnsi="Times New Roman" w:cs="Times New Roman"/>
                <w:b/>
                <w:sz w:val="20"/>
                <w:szCs w:val="20"/>
              </w:rPr>
            </w:pPr>
            <w:r>
              <w:rPr>
                <w:rFonts w:ascii="Times New Roman" w:hAnsi="Times New Roman" w:cs="Times New Roman"/>
                <w:b/>
                <w:sz w:val="20"/>
                <w:szCs w:val="20"/>
              </w:rPr>
              <w:t>100</w:t>
            </w:r>
          </w:p>
        </w:tc>
        <w:tc>
          <w:tcPr>
            <w:tcW w:w="709" w:type="dxa"/>
            <w:tcBorders>
              <w:left w:val="single" w:sz="4" w:space="0" w:color="auto"/>
              <w:bottom w:val="single" w:sz="4" w:space="0" w:color="auto"/>
              <w:right w:val="single" w:sz="4" w:space="0" w:color="auto"/>
            </w:tcBorders>
          </w:tcPr>
          <w:p w:rsidR="00F66ACB" w:rsidRPr="00F66ACB" w:rsidRDefault="00F66ACB" w:rsidP="00FB2F77">
            <w:pPr>
              <w:pStyle w:val="ConsPlusCell"/>
              <w:rPr>
                <w:rFonts w:ascii="Times New Roman" w:hAnsi="Times New Roman" w:cs="Times New Roman"/>
                <w:b/>
                <w:sz w:val="18"/>
                <w:szCs w:val="18"/>
              </w:rPr>
            </w:pPr>
          </w:p>
          <w:p w:rsidR="00F66ACB" w:rsidRPr="00F66ACB" w:rsidRDefault="00F66ACB" w:rsidP="00F66ACB">
            <w:pPr>
              <w:pStyle w:val="ConsPlusCell"/>
              <w:rPr>
                <w:rFonts w:ascii="Times New Roman" w:hAnsi="Times New Roman" w:cs="Times New Roman"/>
                <w:b/>
                <w:sz w:val="18"/>
                <w:szCs w:val="18"/>
              </w:rPr>
            </w:pPr>
            <w:r w:rsidRPr="00F66ACB">
              <w:rPr>
                <w:rFonts w:ascii="Times New Roman" w:hAnsi="Times New Roman" w:cs="Times New Roman"/>
                <w:b/>
                <w:sz w:val="18"/>
                <w:szCs w:val="18"/>
              </w:rPr>
              <w:t>4429</w:t>
            </w:r>
            <w:r>
              <w:rPr>
                <w:rFonts w:ascii="Times New Roman" w:hAnsi="Times New Roman" w:cs="Times New Roman"/>
                <w:b/>
                <w:sz w:val="18"/>
                <w:szCs w:val="18"/>
              </w:rPr>
              <w:t>,</w:t>
            </w:r>
            <w:r w:rsidRPr="00F66ACB">
              <w:rPr>
                <w:rFonts w:ascii="Times New Roman" w:hAnsi="Times New Roman" w:cs="Times New Roman"/>
                <w:b/>
                <w:sz w:val="18"/>
                <w:szCs w:val="18"/>
              </w:rPr>
              <w:t>5</w:t>
            </w:r>
          </w:p>
        </w:tc>
        <w:tc>
          <w:tcPr>
            <w:tcW w:w="709" w:type="dxa"/>
            <w:tcBorders>
              <w:left w:val="single" w:sz="4" w:space="0" w:color="auto"/>
              <w:bottom w:val="single" w:sz="4" w:space="0" w:color="auto"/>
              <w:right w:val="single" w:sz="4" w:space="0" w:color="auto"/>
            </w:tcBorders>
          </w:tcPr>
          <w:p w:rsidR="00F66ACB" w:rsidRPr="00F66ACB" w:rsidRDefault="00F66ACB" w:rsidP="00FB2F77">
            <w:pPr>
              <w:pStyle w:val="ConsPlusCell"/>
              <w:jc w:val="center"/>
              <w:rPr>
                <w:rFonts w:ascii="Times New Roman" w:hAnsi="Times New Roman" w:cs="Times New Roman"/>
                <w:b/>
                <w:sz w:val="18"/>
                <w:szCs w:val="18"/>
              </w:rPr>
            </w:pPr>
          </w:p>
          <w:p w:rsidR="00F66ACB" w:rsidRPr="00F66ACB" w:rsidRDefault="00F66ACB" w:rsidP="00FB2F77">
            <w:pPr>
              <w:pStyle w:val="ConsPlusCell"/>
              <w:jc w:val="center"/>
              <w:rPr>
                <w:rFonts w:ascii="Times New Roman" w:hAnsi="Times New Roman" w:cs="Times New Roman"/>
                <w:b/>
                <w:sz w:val="18"/>
                <w:szCs w:val="18"/>
              </w:rPr>
            </w:pPr>
            <w:r w:rsidRPr="00F66ACB">
              <w:rPr>
                <w:rFonts w:ascii="Times New Roman" w:hAnsi="Times New Roman" w:cs="Times New Roman"/>
                <w:b/>
                <w:sz w:val="18"/>
                <w:szCs w:val="18"/>
              </w:rPr>
              <w:t>100</w:t>
            </w:r>
          </w:p>
        </w:tc>
        <w:tc>
          <w:tcPr>
            <w:tcW w:w="709" w:type="dxa"/>
            <w:tcBorders>
              <w:left w:val="single" w:sz="4" w:space="0" w:color="auto"/>
              <w:bottom w:val="single" w:sz="4" w:space="0" w:color="auto"/>
              <w:right w:val="single" w:sz="4" w:space="0" w:color="auto"/>
            </w:tcBorders>
          </w:tcPr>
          <w:p w:rsidR="00F66ACB" w:rsidRDefault="00F66ACB" w:rsidP="004B2257">
            <w:pPr>
              <w:pStyle w:val="ConsPlusCell"/>
              <w:jc w:val="center"/>
              <w:rPr>
                <w:rFonts w:ascii="Times New Roman" w:hAnsi="Times New Roman" w:cs="Times New Roman"/>
                <w:sz w:val="20"/>
                <w:szCs w:val="20"/>
              </w:rPr>
            </w:pPr>
          </w:p>
          <w:p w:rsidR="004B2257" w:rsidRPr="004B2257" w:rsidRDefault="004B2257" w:rsidP="004B2257">
            <w:pPr>
              <w:pStyle w:val="ConsPlusCell"/>
              <w:jc w:val="center"/>
              <w:rPr>
                <w:rFonts w:ascii="Times New Roman" w:hAnsi="Times New Roman" w:cs="Times New Roman"/>
                <w:b/>
                <w:sz w:val="20"/>
                <w:szCs w:val="20"/>
              </w:rPr>
            </w:pPr>
            <w:r w:rsidRPr="004B2257">
              <w:rPr>
                <w:rFonts w:ascii="Times New Roman" w:hAnsi="Times New Roman" w:cs="Times New Roman"/>
                <w:b/>
                <w:sz w:val="20"/>
                <w:szCs w:val="20"/>
              </w:rPr>
              <w:t>100</w:t>
            </w:r>
          </w:p>
        </w:tc>
      </w:tr>
      <w:tr w:rsidR="001605A9" w:rsidRPr="005D6ACC" w:rsidTr="009953FD">
        <w:trPr>
          <w:tblCellSpacing w:w="5" w:type="nil"/>
        </w:trPr>
        <w:tc>
          <w:tcPr>
            <w:tcW w:w="425"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p>
        </w:tc>
        <w:tc>
          <w:tcPr>
            <w:tcW w:w="1923"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r>
              <w:rPr>
                <w:rFonts w:ascii="Times New Roman" w:hAnsi="Times New Roman" w:cs="Times New Roman"/>
                <w:sz w:val="20"/>
                <w:szCs w:val="20"/>
              </w:rPr>
              <w:t>- бюджет района</w:t>
            </w:r>
          </w:p>
        </w:tc>
        <w:tc>
          <w:tcPr>
            <w:tcW w:w="851" w:type="dxa"/>
            <w:tcBorders>
              <w:left w:val="single" w:sz="4" w:space="0" w:color="auto"/>
              <w:bottom w:val="single" w:sz="4" w:space="0" w:color="auto"/>
              <w:right w:val="single" w:sz="4" w:space="0" w:color="auto"/>
            </w:tcBorders>
            <w:vAlign w:val="center"/>
          </w:tcPr>
          <w:p w:rsidR="001605A9" w:rsidRPr="009953FD" w:rsidRDefault="001605A9" w:rsidP="00FB2F77">
            <w:pPr>
              <w:jc w:val="center"/>
              <w:rPr>
                <w:color w:val="000000"/>
                <w:sz w:val="18"/>
                <w:szCs w:val="18"/>
              </w:rPr>
            </w:pPr>
            <w:r w:rsidRPr="009953FD">
              <w:rPr>
                <w:color w:val="000000"/>
                <w:sz w:val="18"/>
                <w:szCs w:val="18"/>
              </w:rPr>
              <w:t>7674,80</w:t>
            </w:r>
          </w:p>
        </w:tc>
        <w:tc>
          <w:tcPr>
            <w:tcW w:w="771" w:type="dxa"/>
            <w:tcBorders>
              <w:left w:val="single" w:sz="4" w:space="0" w:color="auto"/>
              <w:bottom w:val="single" w:sz="4" w:space="0" w:color="auto"/>
              <w:right w:val="single" w:sz="4" w:space="0" w:color="auto"/>
            </w:tcBorders>
            <w:vAlign w:val="center"/>
          </w:tcPr>
          <w:p w:rsidR="001605A9" w:rsidRPr="009953FD" w:rsidRDefault="0044241D" w:rsidP="00FB2F77">
            <w:pPr>
              <w:jc w:val="center"/>
              <w:rPr>
                <w:color w:val="000000"/>
                <w:sz w:val="18"/>
                <w:szCs w:val="18"/>
              </w:rPr>
            </w:pPr>
            <w:r>
              <w:rPr>
                <w:color w:val="000000"/>
                <w:sz w:val="18"/>
                <w:szCs w:val="18"/>
              </w:rPr>
              <w:t>1 860,0</w:t>
            </w:r>
          </w:p>
        </w:tc>
        <w:tc>
          <w:tcPr>
            <w:tcW w:w="709" w:type="dxa"/>
            <w:tcBorders>
              <w:left w:val="single" w:sz="4" w:space="0" w:color="auto"/>
              <w:bottom w:val="single" w:sz="4" w:space="0" w:color="auto"/>
              <w:right w:val="single" w:sz="4" w:space="0" w:color="auto"/>
            </w:tcBorders>
          </w:tcPr>
          <w:p w:rsidR="001605A9" w:rsidRPr="005D6ACC" w:rsidRDefault="001605A9" w:rsidP="00F66ACB">
            <w:pPr>
              <w:pStyle w:val="ConsPlusCell"/>
              <w:rPr>
                <w:rFonts w:ascii="Times New Roman" w:hAnsi="Times New Roman" w:cs="Times New Roman"/>
                <w:sz w:val="20"/>
                <w:szCs w:val="20"/>
              </w:rPr>
            </w:pPr>
            <w:r>
              <w:rPr>
                <w:rFonts w:ascii="Times New Roman" w:hAnsi="Times New Roman" w:cs="Times New Roman"/>
                <w:sz w:val="20"/>
                <w:szCs w:val="20"/>
              </w:rPr>
              <w:t>710,0</w:t>
            </w:r>
          </w:p>
        </w:tc>
        <w:tc>
          <w:tcPr>
            <w:tcW w:w="708" w:type="dxa"/>
            <w:tcBorders>
              <w:left w:val="single" w:sz="4" w:space="0" w:color="auto"/>
              <w:bottom w:val="single" w:sz="4" w:space="0" w:color="auto"/>
              <w:right w:val="single" w:sz="4" w:space="0" w:color="auto"/>
            </w:tcBorders>
          </w:tcPr>
          <w:p w:rsidR="001605A9" w:rsidRPr="005D6ACC" w:rsidRDefault="00B33CE5" w:rsidP="00F66ACB">
            <w:pPr>
              <w:pStyle w:val="ConsPlusCell"/>
              <w:rPr>
                <w:rFonts w:ascii="Times New Roman" w:hAnsi="Times New Roman" w:cs="Times New Roman"/>
                <w:sz w:val="20"/>
                <w:szCs w:val="20"/>
              </w:rPr>
            </w:pPr>
            <w:r>
              <w:rPr>
                <w:rFonts w:ascii="Times New Roman" w:hAnsi="Times New Roman" w:cs="Times New Roman"/>
                <w:sz w:val="20"/>
                <w:szCs w:val="20"/>
              </w:rPr>
              <w:t>38,17</w:t>
            </w:r>
          </w:p>
        </w:tc>
        <w:tc>
          <w:tcPr>
            <w:tcW w:w="709" w:type="dxa"/>
            <w:tcBorders>
              <w:left w:val="single" w:sz="4" w:space="0" w:color="auto"/>
              <w:bottom w:val="single" w:sz="4" w:space="0" w:color="auto"/>
              <w:right w:val="single" w:sz="4" w:space="0" w:color="auto"/>
            </w:tcBorders>
          </w:tcPr>
          <w:p w:rsidR="001605A9" w:rsidRPr="005D6ACC" w:rsidRDefault="00B33CE5" w:rsidP="009B0C37">
            <w:pPr>
              <w:pStyle w:val="ConsPlusCell"/>
              <w:rPr>
                <w:rFonts w:ascii="Times New Roman" w:hAnsi="Times New Roman" w:cs="Times New Roman"/>
                <w:sz w:val="20"/>
                <w:szCs w:val="20"/>
              </w:rPr>
            </w:pPr>
            <w:r>
              <w:rPr>
                <w:rFonts w:ascii="Times New Roman" w:hAnsi="Times New Roman" w:cs="Times New Roman"/>
                <w:sz w:val="20"/>
                <w:szCs w:val="20"/>
              </w:rPr>
              <w:t>38,17</w:t>
            </w:r>
          </w:p>
        </w:tc>
        <w:tc>
          <w:tcPr>
            <w:tcW w:w="709" w:type="dxa"/>
            <w:tcBorders>
              <w:left w:val="single" w:sz="4" w:space="0" w:color="auto"/>
              <w:bottom w:val="single" w:sz="4" w:space="0" w:color="auto"/>
              <w:right w:val="single" w:sz="4" w:space="0" w:color="auto"/>
            </w:tcBorders>
          </w:tcPr>
          <w:p w:rsidR="001605A9" w:rsidRPr="005D6ACC" w:rsidRDefault="001605A9" w:rsidP="00F66ACB">
            <w:pPr>
              <w:pStyle w:val="ConsPlusCell"/>
              <w:rPr>
                <w:rFonts w:ascii="Times New Roman" w:hAnsi="Times New Roman" w:cs="Times New Roman"/>
                <w:sz w:val="20"/>
                <w:szCs w:val="20"/>
              </w:rPr>
            </w:pPr>
            <w:r>
              <w:rPr>
                <w:rFonts w:ascii="Times New Roman" w:hAnsi="Times New Roman" w:cs="Times New Roman"/>
                <w:sz w:val="20"/>
                <w:szCs w:val="20"/>
              </w:rPr>
              <w:t>710,0</w:t>
            </w:r>
          </w:p>
        </w:tc>
        <w:tc>
          <w:tcPr>
            <w:tcW w:w="709" w:type="dxa"/>
            <w:tcBorders>
              <w:left w:val="single" w:sz="4" w:space="0" w:color="auto"/>
              <w:bottom w:val="single" w:sz="4" w:space="0" w:color="auto"/>
              <w:right w:val="single" w:sz="4" w:space="0" w:color="auto"/>
            </w:tcBorders>
          </w:tcPr>
          <w:p w:rsidR="001605A9" w:rsidRPr="005D6ACC" w:rsidRDefault="007B6617" w:rsidP="00FB2F77">
            <w:pPr>
              <w:pStyle w:val="ConsPlusCell"/>
              <w:rPr>
                <w:rFonts w:ascii="Times New Roman" w:hAnsi="Times New Roman" w:cs="Times New Roman"/>
                <w:sz w:val="20"/>
                <w:szCs w:val="20"/>
              </w:rPr>
            </w:pPr>
            <w:r>
              <w:rPr>
                <w:rFonts w:ascii="Times New Roman" w:hAnsi="Times New Roman" w:cs="Times New Roman"/>
                <w:sz w:val="20"/>
                <w:szCs w:val="20"/>
              </w:rPr>
              <w:t>38,17</w:t>
            </w:r>
          </w:p>
        </w:tc>
        <w:tc>
          <w:tcPr>
            <w:tcW w:w="708" w:type="dxa"/>
            <w:tcBorders>
              <w:left w:val="single" w:sz="4" w:space="0" w:color="auto"/>
              <w:bottom w:val="single" w:sz="4" w:space="0" w:color="auto"/>
              <w:right w:val="single" w:sz="4" w:space="0" w:color="auto"/>
            </w:tcBorders>
          </w:tcPr>
          <w:p w:rsidR="001605A9" w:rsidRPr="005D6ACC" w:rsidRDefault="001605A9" w:rsidP="004B2257">
            <w:pPr>
              <w:pStyle w:val="ConsPlusCell"/>
              <w:jc w:val="center"/>
              <w:rPr>
                <w:rFonts w:ascii="Times New Roman" w:hAnsi="Times New Roman" w:cs="Times New Roman"/>
                <w:sz w:val="20"/>
                <w:szCs w:val="20"/>
              </w:rPr>
            </w:pPr>
            <w:r>
              <w:rPr>
                <w:rFonts w:ascii="Times New Roman" w:hAnsi="Times New Roman" w:cs="Times New Roman"/>
                <w:sz w:val="20"/>
                <w:szCs w:val="20"/>
              </w:rPr>
              <w:t>100</w:t>
            </w:r>
          </w:p>
        </w:tc>
        <w:tc>
          <w:tcPr>
            <w:tcW w:w="709" w:type="dxa"/>
            <w:tcBorders>
              <w:left w:val="single" w:sz="4" w:space="0" w:color="auto"/>
              <w:bottom w:val="single" w:sz="4" w:space="0" w:color="auto"/>
              <w:right w:val="single" w:sz="4" w:space="0" w:color="auto"/>
            </w:tcBorders>
          </w:tcPr>
          <w:p w:rsidR="001605A9" w:rsidRPr="005D6ACC" w:rsidRDefault="001605A9" w:rsidP="00F66ACB">
            <w:pPr>
              <w:pStyle w:val="ConsPlusCell"/>
              <w:rPr>
                <w:rFonts w:ascii="Times New Roman" w:hAnsi="Times New Roman" w:cs="Times New Roman"/>
                <w:sz w:val="20"/>
                <w:szCs w:val="20"/>
              </w:rPr>
            </w:pPr>
            <w:r>
              <w:rPr>
                <w:rFonts w:ascii="Times New Roman" w:hAnsi="Times New Roman" w:cs="Times New Roman"/>
                <w:sz w:val="20"/>
                <w:szCs w:val="20"/>
              </w:rPr>
              <w:t>710,0</w:t>
            </w:r>
          </w:p>
        </w:tc>
        <w:tc>
          <w:tcPr>
            <w:tcW w:w="709" w:type="dxa"/>
            <w:tcBorders>
              <w:left w:val="single" w:sz="4" w:space="0" w:color="auto"/>
              <w:bottom w:val="single" w:sz="4" w:space="0" w:color="auto"/>
              <w:right w:val="single" w:sz="4" w:space="0" w:color="auto"/>
            </w:tcBorders>
          </w:tcPr>
          <w:p w:rsidR="001605A9" w:rsidRPr="005D6ACC" w:rsidRDefault="007B6617" w:rsidP="00FB2F77">
            <w:pPr>
              <w:pStyle w:val="ConsPlusCell"/>
              <w:rPr>
                <w:rFonts w:ascii="Times New Roman" w:hAnsi="Times New Roman" w:cs="Times New Roman"/>
                <w:sz w:val="20"/>
                <w:szCs w:val="20"/>
              </w:rPr>
            </w:pPr>
            <w:r>
              <w:rPr>
                <w:rFonts w:ascii="Times New Roman" w:hAnsi="Times New Roman" w:cs="Times New Roman"/>
                <w:sz w:val="20"/>
                <w:szCs w:val="20"/>
              </w:rPr>
              <w:t>38,17</w:t>
            </w:r>
          </w:p>
        </w:tc>
        <w:tc>
          <w:tcPr>
            <w:tcW w:w="709" w:type="dxa"/>
            <w:tcBorders>
              <w:left w:val="single" w:sz="4" w:space="0" w:color="auto"/>
              <w:bottom w:val="single" w:sz="4" w:space="0" w:color="auto"/>
              <w:right w:val="single" w:sz="4" w:space="0" w:color="auto"/>
            </w:tcBorders>
          </w:tcPr>
          <w:p w:rsidR="001605A9" w:rsidRDefault="001605A9" w:rsidP="004B2257">
            <w:pPr>
              <w:jc w:val="center"/>
            </w:pPr>
            <w:r w:rsidRPr="000E0590">
              <w:t>100</w:t>
            </w:r>
          </w:p>
        </w:tc>
      </w:tr>
      <w:tr w:rsidR="001605A9" w:rsidRPr="005D6ACC" w:rsidTr="009953FD">
        <w:trPr>
          <w:tblCellSpacing w:w="5" w:type="nil"/>
        </w:trPr>
        <w:tc>
          <w:tcPr>
            <w:tcW w:w="425"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r w:rsidRPr="005D6ACC">
              <w:rPr>
                <w:rFonts w:ascii="Times New Roman" w:hAnsi="Times New Roman" w:cs="Times New Roman"/>
                <w:sz w:val="20"/>
                <w:szCs w:val="20"/>
              </w:rPr>
              <w:t xml:space="preserve"> </w:t>
            </w:r>
          </w:p>
        </w:tc>
        <w:tc>
          <w:tcPr>
            <w:tcW w:w="1923"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r w:rsidRPr="005D6ACC">
              <w:rPr>
                <w:rFonts w:ascii="Times New Roman" w:hAnsi="Times New Roman" w:cs="Times New Roman"/>
                <w:sz w:val="20"/>
                <w:szCs w:val="20"/>
              </w:rPr>
              <w:t>- бюджет автономного округа</w:t>
            </w:r>
          </w:p>
        </w:tc>
        <w:tc>
          <w:tcPr>
            <w:tcW w:w="851" w:type="dxa"/>
            <w:tcBorders>
              <w:left w:val="single" w:sz="4" w:space="0" w:color="auto"/>
              <w:bottom w:val="single" w:sz="4" w:space="0" w:color="auto"/>
              <w:right w:val="single" w:sz="4" w:space="0" w:color="auto"/>
            </w:tcBorders>
            <w:vAlign w:val="center"/>
          </w:tcPr>
          <w:p w:rsidR="001605A9" w:rsidRPr="009953FD" w:rsidRDefault="001605A9" w:rsidP="00FB2F77">
            <w:pPr>
              <w:jc w:val="center"/>
              <w:rPr>
                <w:color w:val="000000"/>
                <w:sz w:val="18"/>
                <w:szCs w:val="18"/>
              </w:rPr>
            </w:pPr>
            <w:r>
              <w:rPr>
                <w:color w:val="000000"/>
                <w:sz w:val="18"/>
                <w:szCs w:val="18"/>
              </w:rPr>
              <w:t>5 137,50</w:t>
            </w:r>
          </w:p>
        </w:tc>
        <w:tc>
          <w:tcPr>
            <w:tcW w:w="771" w:type="dxa"/>
            <w:tcBorders>
              <w:left w:val="single" w:sz="4" w:space="0" w:color="auto"/>
              <w:bottom w:val="single" w:sz="4" w:space="0" w:color="auto"/>
              <w:right w:val="single" w:sz="4" w:space="0" w:color="auto"/>
            </w:tcBorders>
            <w:vAlign w:val="center"/>
          </w:tcPr>
          <w:p w:rsidR="001605A9" w:rsidRPr="009953FD" w:rsidRDefault="001605A9" w:rsidP="00FB2F77">
            <w:pPr>
              <w:jc w:val="center"/>
              <w:rPr>
                <w:color w:val="000000"/>
                <w:sz w:val="18"/>
                <w:szCs w:val="18"/>
              </w:rPr>
            </w:pPr>
            <w:r>
              <w:rPr>
                <w:color w:val="000000"/>
                <w:sz w:val="18"/>
                <w:szCs w:val="18"/>
              </w:rPr>
              <w:t>4283,10</w:t>
            </w:r>
          </w:p>
        </w:tc>
        <w:tc>
          <w:tcPr>
            <w:tcW w:w="709" w:type="dxa"/>
            <w:tcBorders>
              <w:left w:val="single" w:sz="4" w:space="0" w:color="auto"/>
              <w:bottom w:val="single" w:sz="4" w:space="0" w:color="auto"/>
              <w:right w:val="single" w:sz="4" w:space="0" w:color="auto"/>
            </w:tcBorders>
          </w:tcPr>
          <w:p w:rsidR="001605A9" w:rsidRPr="005D6ACC" w:rsidRDefault="001605A9" w:rsidP="00F66ACB">
            <w:pPr>
              <w:pStyle w:val="ConsPlusCell"/>
              <w:rPr>
                <w:rFonts w:ascii="Times New Roman" w:hAnsi="Times New Roman" w:cs="Times New Roman"/>
                <w:sz w:val="20"/>
                <w:szCs w:val="20"/>
              </w:rPr>
            </w:pPr>
            <w:r>
              <w:rPr>
                <w:rFonts w:ascii="Times New Roman" w:hAnsi="Times New Roman" w:cs="Times New Roman"/>
                <w:sz w:val="20"/>
                <w:szCs w:val="20"/>
              </w:rPr>
              <w:t>3719,5</w:t>
            </w:r>
          </w:p>
        </w:tc>
        <w:tc>
          <w:tcPr>
            <w:tcW w:w="708"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r>
              <w:rPr>
                <w:rFonts w:ascii="Times New Roman" w:hAnsi="Times New Roman" w:cs="Times New Roman"/>
                <w:sz w:val="20"/>
                <w:szCs w:val="20"/>
              </w:rPr>
              <w:t>86,84</w:t>
            </w:r>
          </w:p>
        </w:tc>
        <w:tc>
          <w:tcPr>
            <w:tcW w:w="709"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r>
              <w:rPr>
                <w:rFonts w:ascii="Times New Roman" w:hAnsi="Times New Roman" w:cs="Times New Roman"/>
                <w:sz w:val="20"/>
                <w:szCs w:val="20"/>
              </w:rPr>
              <w:t>86,84</w:t>
            </w:r>
          </w:p>
        </w:tc>
        <w:tc>
          <w:tcPr>
            <w:tcW w:w="709"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r>
              <w:rPr>
                <w:rFonts w:ascii="Times New Roman" w:hAnsi="Times New Roman" w:cs="Times New Roman"/>
                <w:sz w:val="20"/>
                <w:szCs w:val="20"/>
              </w:rPr>
              <w:t>3719,5</w:t>
            </w:r>
          </w:p>
        </w:tc>
        <w:tc>
          <w:tcPr>
            <w:tcW w:w="709" w:type="dxa"/>
            <w:tcBorders>
              <w:left w:val="single" w:sz="4" w:space="0" w:color="auto"/>
              <w:bottom w:val="single" w:sz="4" w:space="0" w:color="auto"/>
              <w:right w:val="single" w:sz="4" w:space="0" w:color="auto"/>
            </w:tcBorders>
          </w:tcPr>
          <w:p w:rsidR="001605A9" w:rsidRPr="005D6ACC" w:rsidRDefault="001605A9" w:rsidP="00FB2F77">
            <w:pPr>
              <w:pStyle w:val="ConsPlusCell"/>
              <w:rPr>
                <w:rFonts w:ascii="Times New Roman" w:hAnsi="Times New Roman" w:cs="Times New Roman"/>
                <w:sz w:val="20"/>
                <w:szCs w:val="20"/>
              </w:rPr>
            </w:pPr>
            <w:r>
              <w:rPr>
                <w:rFonts w:ascii="Times New Roman" w:hAnsi="Times New Roman" w:cs="Times New Roman"/>
                <w:sz w:val="20"/>
                <w:szCs w:val="20"/>
              </w:rPr>
              <w:t>86,84</w:t>
            </w:r>
          </w:p>
        </w:tc>
        <w:tc>
          <w:tcPr>
            <w:tcW w:w="708" w:type="dxa"/>
            <w:tcBorders>
              <w:left w:val="single" w:sz="4" w:space="0" w:color="auto"/>
              <w:bottom w:val="single" w:sz="4" w:space="0" w:color="auto"/>
              <w:right w:val="single" w:sz="4" w:space="0" w:color="auto"/>
            </w:tcBorders>
          </w:tcPr>
          <w:p w:rsidR="001605A9" w:rsidRPr="005D6ACC" w:rsidRDefault="001605A9" w:rsidP="004B2257">
            <w:pPr>
              <w:pStyle w:val="ConsPlusCell"/>
              <w:jc w:val="center"/>
              <w:rPr>
                <w:rFonts w:ascii="Times New Roman" w:hAnsi="Times New Roman" w:cs="Times New Roman"/>
                <w:sz w:val="20"/>
                <w:szCs w:val="20"/>
              </w:rPr>
            </w:pPr>
            <w:r>
              <w:rPr>
                <w:rFonts w:ascii="Times New Roman" w:hAnsi="Times New Roman" w:cs="Times New Roman"/>
                <w:sz w:val="20"/>
                <w:szCs w:val="20"/>
              </w:rPr>
              <w:t>100</w:t>
            </w:r>
          </w:p>
        </w:tc>
        <w:tc>
          <w:tcPr>
            <w:tcW w:w="709" w:type="dxa"/>
            <w:tcBorders>
              <w:left w:val="single" w:sz="4" w:space="0" w:color="auto"/>
              <w:bottom w:val="single" w:sz="4" w:space="0" w:color="auto"/>
              <w:right w:val="single" w:sz="4" w:space="0" w:color="auto"/>
            </w:tcBorders>
          </w:tcPr>
          <w:p w:rsidR="001605A9" w:rsidRPr="005D6ACC" w:rsidRDefault="001605A9" w:rsidP="00F66ACB">
            <w:pPr>
              <w:pStyle w:val="ConsPlusCell"/>
              <w:rPr>
                <w:rFonts w:ascii="Times New Roman" w:hAnsi="Times New Roman" w:cs="Times New Roman"/>
                <w:sz w:val="20"/>
                <w:szCs w:val="20"/>
              </w:rPr>
            </w:pPr>
            <w:r>
              <w:rPr>
                <w:rFonts w:ascii="Times New Roman" w:hAnsi="Times New Roman" w:cs="Times New Roman"/>
                <w:sz w:val="20"/>
                <w:szCs w:val="20"/>
              </w:rPr>
              <w:t>3719,5</w:t>
            </w:r>
          </w:p>
        </w:tc>
        <w:tc>
          <w:tcPr>
            <w:tcW w:w="709" w:type="dxa"/>
            <w:tcBorders>
              <w:left w:val="single" w:sz="4" w:space="0" w:color="auto"/>
              <w:bottom w:val="single" w:sz="4" w:space="0" w:color="auto"/>
              <w:right w:val="single" w:sz="4" w:space="0" w:color="auto"/>
            </w:tcBorders>
          </w:tcPr>
          <w:p w:rsidR="001605A9" w:rsidRPr="005D6ACC" w:rsidRDefault="001605A9" w:rsidP="00FB2F77">
            <w:pPr>
              <w:pStyle w:val="ConsPlusCell"/>
              <w:rPr>
                <w:rFonts w:ascii="Times New Roman" w:hAnsi="Times New Roman" w:cs="Times New Roman"/>
                <w:sz w:val="20"/>
                <w:szCs w:val="20"/>
              </w:rPr>
            </w:pPr>
            <w:r>
              <w:rPr>
                <w:rFonts w:ascii="Times New Roman" w:hAnsi="Times New Roman" w:cs="Times New Roman"/>
                <w:sz w:val="20"/>
                <w:szCs w:val="20"/>
              </w:rPr>
              <w:t>86,84</w:t>
            </w:r>
          </w:p>
        </w:tc>
        <w:tc>
          <w:tcPr>
            <w:tcW w:w="709" w:type="dxa"/>
            <w:tcBorders>
              <w:left w:val="single" w:sz="4" w:space="0" w:color="auto"/>
              <w:bottom w:val="single" w:sz="4" w:space="0" w:color="auto"/>
              <w:right w:val="single" w:sz="4" w:space="0" w:color="auto"/>
            </w:tcBorders>
          </w:tcPr>
          <w:p w:rsidR="001605A9" w:rsidRDefault="001605A9" w:rsidP="004B2257">
            <w:pPr>
              <w:jc w:val="center"/>
            </w:pPr>
            <w:r w:rsidRPr="000E0590">
              <w:t>100</w:t>
            </w:r>
          </w:p>
        </w:tc>
      </w:tr>
      <w:tr w:rsidR="001605A9" w:rsidRPr="005D6ACC" w:rsidTr="009953FD">
        <w:trPr>
          <w:tblCellSpacing w:w="5" w:type="nil"/>
        </w:trPr>
        <w:tc>
          <w:tcPr>
            <w:tcW w:w="425"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r w:rsidRPr="005D6ACC">
              <w:rPr>
                <w:rFonts w:ascii="Times New Roman" w:hAnsi="Times New Roman" w:cs="Times New Roman"/>
                <w:sz w:val="20"/>
                <w:szCs w:val="20"/>
              </w:rPr>
              <w:t xml:space="preserve"> </w:t>
            </w:r>
          </w:p>
        </w:tc>
        <w:tc>
          <w:tcPr>
            <w:tcW w:w="1923"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r w:rsidRPr="005D6ACC">
              <w:rPr>
                <w:rFonts w:ascii="Times New Roman" w:hAnsi="Times New Roman" w:cs="Times New Roman"/>
                <w:sz w:val="20"/>
                <w:szCs w:val="20"/>
              </w:rPr>
              <w:t>- федеральный бюджет</w:t>
            </w:r>
          </w:p>
        </w:tc>
        <w:tc>
          <w:tcPr>
            <w:tcW w:w="851"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p>
        </w:tc>
        <w:tc>
          <w:tcPr>
            <w:tcW w:w="771"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p>
        </w:tc>
        <w:tc>
          <w:tcPr>
            <w:tcW w:w="708"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1605A9" w:rsidRPr="005D6ACC" w:rsidRDefault="001605A9" w:rsidP="00FB2F77">
            <w:pPr>
              <w:pStyle w:val="ConsPlusCell"/>
              <w:rPr>
                <w:rFonts w:ascii="Times New Roman" w:hAnsi="Times New Roman" w:cs="Times New Roman"/>
                <w:sz w:val="20"/>
                <w:szCs w:val="20"/>
              </w:rPr>
            </w:pPr>
          </w:p>
        </w:tc>
        <w:tc>
          <w:tcPr>
            <w:tcW w:w="708" w:type="dxa"/>
            <w:tcBorders>
              <w:left w:val="single" w:sz="4" w:space="0" w:color="auto"/>
              <w:bottom w:val="single" w:sz="4" w:space="0" w:color="auto"/>
              <w:right w:val="single" w:sz="4" w:space="0" w:color="auto"/>
            </w:tcBorders>
          </w:tcPr>
          <w:p w:rsidR="001605A9" w:rsidRPr="005D6ACC" w:rsidRDefault="001605A9" w:rsidP="004B2257">
            <w:pPr>
              <w:pStyle w:val="ConsPlusCell"/>
              <w:jc w:val="center"/>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1605A9" w:rsidRPr="005D6ACC" w:rsidRDefault="001605A9" w:rsidP="00FB2F77">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1605A9" w:rsidRPr="005D6ACC" w:rsidRDefault="001605A9" w:rsidP="004B2257">
            <w:pPr>
              <w:pStyle w:val="ConsPlusCell"/>
              <w:jc w:val="center"/>
              <w:rPr>
                <w:rFonts w:ascii="Times New Roman" w:hAnsi="Times New Roman" w:cs="Times New Roman"/>
                <w:sz w:val="20"/>
                <w:szCs w:val="20"/>
              </w:rPr>
            </w:pPr>
          </w:p>
        </w:tc>
      </w:tr>
      <w:tr w:rsidR="001605A9" w:rsidRPr="005D6ACC" w:rsidTr="009953FD">
        <w:trPr>
          <w:tblCellSpacing w:w="5" w:type="nil"/>
        </w:trPr>
        <w:tc>
          <w:tcPr>
            <w:tcW w:w="425" w:type="dxa"/>
            <w:tcBorders>
              <w:top w:val="single" w:sz="4" w:space="0" w:color="auto"/>
              <w:left w:val="single" w:sz="4" w:space="0" w:color="auto"/>
              <w:bottom w:val="single" w:sz="4" w:space="0" w:color="auto"/>
              <w:right w:val="single" w:sz="4" w:space="0" w:color="auto"/>
            </w:tcBorders>
          </w:tcPr>
          <w:p w:rsidR="001605A9" w:rsidRPr="005D6ACC" w:rsidRDefault="001605A9"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1</w:t>
            </w:r>
          </w:p>
        </w:tc>
        <w:tc>
          <w:tcPr>
            <w:tcW w:w="1923" w:type="dxa"/>
            <w:tcBorders>
              <w:top w:val="single" w:sz="4" w:space="0" w:color="auto"/>
              <w:left w:val="single" w:sz="4" w:space="0" w:color="auto"/>
              <w:bottom w:val="single" w:sz="4" w:space="0" w:color="auto"/>
              <w:right w:val="single" w:sz="4" w:space="0" w:color="auto"/>
            </w:tcBorders>
          </w:tcPr>
          <w:p w:rsidR="006C0374" w:rsidRDefault="001605A9" w:rsidP="00740E90">
            <w:pPr>
              <w:pStyle w:val="ConsPlusCell"/>
              <w:rPr>
                <w:rFonts w:ascii="Times New Roman" w:hAnsi="Times New Roman" w:cs="Times New Roman"/>
                <w:b/>
                <w:sz w:val="20"/>
                <w:szCs w:val="20"/>
              </w:rPr>
            </w:pPr>
            <w:r w:rsidRPr="006C0374">
              <w:rPr>
                <w:rFonts w:ascii="Times New Roman" w:hAnsi="Times New Roman" w:cs="Times New Roman"/>
                <w:b/>
                <w:sz w:val="20"/>
                <w:szCs w:val="20"/>
              </w:rPr>
              <w:t>Мероприятие 1</w:t>
            </w:r>
            <w:r w:rsidR="006C0374" w:rsidRPr="006C0374">
              <w:rPr>
                <w:rFonts w:ascii="Times New Roman" w:hAnsi="Times New Roman" w:cs="Times New Roman"/>
                <w:sz w:val="20"/>
                <w:szCs w:val="20"/>
              </w:rPr>
              <w:t xml:space="preserve"> Оказание поддержки юридическим и физическим лицам из числа коренных малочисленных народов Севера, ведущих традиционный образ жизни и осуществляющих традиционную хозяйственную деятельность</w:t>
            </w:r>
            <w:r w:rsidRPr="006C0374">
              <w:rPr>
                <w:rFonts w:ascii="Times New Roman" w:hAnsi="Times New Roman" w:cs="Times New Roman"/>
                <w:b/>
                <w:sz w:val="20"/>
                <w:szCs w:val="20"/>
              </w:rPr>
              <w:t xml:space="preserve">, </w:t>
            </w:r>
          </w:p>
          <w:p w:rsidR="001605A9" w:rsidRPr="006C0374" w:rsidRDefault="001605A9" w:rsidP="00740E90">
            <w:pPr>
              <w:pStyle w:val="ConsPlusCell"/>
              <w:rPr>
                <w:rFonts w:ascii="Times New Roman" w:hAnsi="Times New Roman" w:cs="Times New Roman"/>
                <w:b/>
                <w:sz w:val="20"/>
                <w:szCs w:val="20"/>
              </w:rPr>
            </w:pPr>
            <w:r w:rsidRPr="006C0374">
              <w:rPr>
                <w:rFonts w:ascii="Times New Roman" w:hAnsi="Times New Roman" w:cs="Times New Roman"/>
                <w:b/>
                <w:sz w:val="20"/>
                <w:szCs w:val="20"/>
              </w:rPr>
              <w:t>всего, в т.ч.:</w:t>
            </w:r>
          </w:p>
        </w:tc>
        <w:tc>
          <w:tcPr>
            <w:tcW w:w="851" w:type="dxa"/>
            <w:tcBorders>
              <w:top w:val="single" w:sz="4" w:space="0" w:color="auto"/>
              <w:left w:val="single" w:sz="4" w:space="0" w:color="auto"/>
              <w:bottom w:val="single" w:sz="4" w:space="0" w:color="auto"/>
              <w:right w:val="single" w:sz="4" w:space="0" w:color="auto"/>
            </w:tcBorders>
          </w:tcPr>
          <w:p w:rsidR="001605A9" w:rsidRPr="00C849A1" w:rsidRDefault="001605A9" w:rsidP="00F66ACB">
            <w:pPr>
              <w:pStyle w:val="ConsPlusCell"/>
              <w:rPr>
                <w:rFonts w:ascii="Times New Roman" w:hAnsi="Times New Roman" w:cs="Times New Roman"/>
                <w:sz w:val="18"/>
                <w:szCs w:val="18"/>
              </w:rPr>
            </w:pPr>
            <w:r w:rsidRPr="00C849A1">
              <w:rPr>
                <w:rFonts w:ascii="Times New Roman" w:hAnsi="Times New Roman" w:cs="Times New Roman"/>
                <w:sz w:val="18"/>
                <w:szCs w:val="18"/>
              </w:rPr>
              <w:t>11767</w:t>
            </w:r>
            <w:r>
              <w:rPr>
                <w:rFonts w:ascii="Times New Roman" w:hAnsi="Times New Roman" w:cs="Times New Roman"/>
                <w:sz w:val="18"/>
                <w:szCs w:val="18"/>
              </w:rPr>
              <w:t>,</w:t>
            </w:r>
            <w:r w:rsidRPr="00C849A1">
              <w:rPr>
                <w:rFonts w:ascii="Times New Roman" w:hAnsi="Times New Roman" w:cs="Times New Roman"/>
                <w:sz w:val="18"/>
                <w:szCs w:val="18"/>
              </w:rPr>
              <w:t>49</w:t>
            </w:r>
          </w:p>
        </w:tc>
        <w:tc>
          <w:tcPr>
            <w:tcW w:w="771" w:type="dxa"/>
            <w:tcBorders>
              <w:top w:val="single" w:sz="4" w:space="0" w:color="auto"/>
              <w:left w:val="single" w:sz="4" w:space="0" w:color="auto"/>
              <w:bottom w:val="single" w:sz="4" w:space="0" w:color="auto"/>
              <w:right w:val="single" w:sz="4" w:space="0" w:color="auto"/>
            </w:tcBorders>
          </w:tcPr>
          <w:p w:rsidR="001605A9" w:rsidRPr="00C849A1" w:rsidRDefault="00C720D3" w:rsidP="00F66ACB">
            <w:pPr>
              <w:pStyle w:val="ConsPlusCell"/>
              <w:rPr>
                <w:rFonts w:ascii="Times New Roman" w:hAnsi="Times New Roman" w:cs="Times New Roman"/>
                <w:sz w:val="18"/>
                <w:szCs w:val="18"/>
              </w:rPr>
            </w:pPr>
            <w:r>
              <w:rPr>
                <w:rFonts w:ascii="Times New Roman" w:hAnsi="Times New Roman" w:cs="Times New Roman"/>
                <w:sz w:val="18"/>
                <w:szCs w:val="18"/>
              </w:rPr>
              <w:t>5853,1</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r>
              <w:rPr>
                <w:rFonts w:ascii="Times New Roman" w:hAnsi="Times New Roman" w:cs="Times New Roman"/>
                <w:sz w:val="20"/>
                <w:szCs w:val="20"/>
              </w:rPr>
              <w:t>4059,5</w:t>
            </w:r>
          </w:p>
        </w:tc>
        <w:tc>
          <w:tcPr>
            <w:tcW w:w="708" w:type="dxa"/>
            <w:tcBorders>
              <w:top w:val="single" w:sz="4" w:space="0" w:color="auto"/>
              <w:left w:val="single" w:sz="4" w:space="0" w:color="auto"/>
              <w:bottom w:val="single" w:sz="4" w:space="0" w:color="auto"/>
              <w:right w:val="single" w:sz="4" w:space="0" w:color="auto"/>
            </w:tcBorders>
          </w:tcPr>
          <w:p w:rsidR="001605A9" w:rsidRPr="005D6ACC" w:rsidRDefault="007B6617" w:rsidP="009B0C37">
            <w:pPr>
              <w:pStyle w:val="ConsPlusCell"/>
              <w:rPr>
                <w:rFonts w:ascii="Times New Roman" w:hAnsi="Times New Roman" w:cs="Times New Roman"/>
                <w:sz w:val="20"/>
                <w:szCs w:val="20"/>
              </w:rPr>
            </w:pPr>
            <w:r>
              <w:rPr>
                <w:rFonts w:ascii="Times New Roman" w:hAnsi="Times New Roman" w:cs="Times New Roman"/>
                <w:sz w:val="20"/>
                <w:szCs w:val="20"/>
              </w:rPr>
              <w:t>69,35</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7B6617" w:rsidP="009B0C37">
            <w:pPr>
              <w:pStyle w:val="ConsPlusCell"/>
              <w:rPr>
                <w:rFonts w:ascii="Times New Roman" w:hAnsi="Times New Roman" w:cs="Times New Roman"/>
                <w:sz w:val="20"/>
                <w:szCs w:val="20"/>
              </w:rPr>
            </w:pPr>
            <w:r>
              <w:rPr>
                <w:rFonts w:ascii="Times New Roman" w:hAnsi="Times New Roman" w:cs="Times New Roman"/>
                <w:sz w:val="20"/>
                <w:szCs w:val="20"/>
              </w:rPr>
              <w:t>69,35</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FB2F77">
            <w:pPr>
              <w:pStyle w:val="ConsPlusCell"/>
              <w:rPr>
                <w:rFonts w:ascii="Times New Roman" w:hAnsi="Times New Roman" w:cs="Times New Roman"/>
                <w:sz w:val="20"/>
                <w:szCs w:val="20"/>
              </w:rPr>
            </w:pPr>
            <w:r>
              <w:rPr>
                <w:rFonts w:ascii="Times New Roman" w:hAnsi="Times New Roman" w:cs="Times New Roman"/>
                <w:sz w:val="20"/>
                <w:szCs w:val="20"/>
              </w:rPr>
              <w:t>4059,5</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7B6617" w:rsidP="00FB2F77">
            <w:pPr>
              <w:pStyle w:val="ConsPlusCell"/>
              <w:rPr>
                <w:rFonts w:ascii="Times New Roman" w:hAnsi="Times New Roman" w:cs="Times New Roman"/>
                <w:sz w:val="20"/>
                <w:szCs w:val="20"/>
              </w:rPr>
            </w:pPr>
            <w:r>
              <w:rPr>
                <w:rFonts w:ascii="Times New Roman" w:hAnsi="Times New Roman" w:cs="Times New Roman"/>
                <w:sz w:val="20"/>
                <w:szCs w:val="20"/>
              </w:rPr>
              <w:t>69,35</w:t>
            </w:r>
          </w:p>
        </w:tc>
        <w:tc>
          <w:tcPr>
            <w:tcW w:w="708" w:type="dxa"/>
            <w:tcBorders>
              <w:top w:val="single" w:sz="4" w:space="0" w:color="auto"/>
              <w:left w:val="single" w:sz="4" w:space="0" w:color="auto"/>
              <w:bottom w:val="single" w:sz="4" w:space="0" w:color="auto"/>
              <w:right w:val="single" w:sz="4" w:space="0" w:color="auto"/>
            </w:tcBorders>
          </w:tcPr>
          <w:p w:rsidR="001605A9" w:rsidRDefault="001605A9" w:rsidP="004B2257">
            <w:pPr>
              <w:jc w:val="center"/>
            </w:pPr>
            <w:r w:rsidRPr="004747D7">
              <w:t>100</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FB2F77">
            <w:pPr>
              <w:pStyle w:val="ConsPlusCell"/>
              <w:rPr>
                <w:rFonts w:ascii="Times New Roman" w:hAnsi="Times New Roman" w:cs="Times New Roman"/>
                <w:sz w:val="20"/>
                <w:szCs w:val="20"/>
              </w:rPr>
            </w:pPr>
            <w:r>
              <w:rPr>
                <w:rFonts w:ascii="Times New Roman" w:hAnsi="Times New Roman" w:cs="Times New Roman"/>
                <w:sz w:val="20"/>
                <w:szCs w:val="20"/>
              </w:rPr>
              <w:t>4059,5</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7B6617" w:rsidP="007B6617">
            <w:pPr>
              <w:pStyle w:val="ConsPlusCell"/>
              <w:rPr>
                <w:rFonts w:ascii="Times New Roman" w:hAnsi="Times New Roman" w:cs="Times New Roman"/>
                <w:sz w:val="20"/>
                <w:szCs w:val="20"/>
              </w:rPr>
            </w:pPr>
            <w:r>
              <w:rPr>
                <w:rFonts w:ascii="Times New Roman" w:hAnsi="Times New Roman" w:cs="Times New Roman"/>
                <w:sz w:val="20"/>
                <w:szCs w:val="20"/>
              </w:rPr>
              <w:t>69,35</w:t>
            </w:r>
          </w:p>
        </w:tc>
        <w:tc>
          <w:tcPr>
            <w:tcW w:w="709" w:type="dxa"/>
            <w:tcBorders>
              <w:top w:val="single" w:sz="4" w:space="0" w:color="auto"/>
              <w:left w:val="single" w:sz="4" w:space="0" w:color="auto"/>
              <w:bottom w:val="single" w:sz="4" w:space="0" w:color="auto"/>
              <w:right w:val="single" w:sz="4" w:space="0" w:color="auto"/>
            </w:tcBorders>
          </w:tcPr>
          <w:p w:rsidR="001605A9" w:rsidRDefault="001605A9" w:rsidP="004B2257">
            <w:pPr>
              <w:jc w:val="center"/>
            </w:pPr>
            <w:r w:rsidRPr="001B2E1E">
              <w:t>100</w:t>
            </w:r>
          </w:p>
        </w:tc>
      </w:tr>
      <w:tr w:rsidR="001605A9" w:rsidRPr="005D6ACC" w:rsidTr="009953FD">
        <w:trPr>
          <w:tblCellSpacing w:w="5" w:type="nil"/>
        </w:trPr>
        <w:tc>
          <w:tcPr>
            <w:tcW w:w="425" w:type="dxa"/>
            <w:tcBorders>
              <w:left w:val="single" w:sz="4" w:space="0" w:color="auto"/>
              <w:bottom w:val="single" w:sz="4" w:space="0" w:color="auto"/>
              <w:right w:val="single" w:sz="4" w:space="0" w:color="auto"/>
            </w:tcBorders>
          </w:tcPr>
          <w:p w:rsidR="001605A9" w:rsidRPr="005D6ACC" w:rsidRDefault="001605A9" w:rsidP="00064AF8">
            <w:pPr>
              <w:pStyle w:val="ConsPlusCell"/>
              <w:rPr>
                <w:rFonts w:ascii="Times New Roman" w:hAnsi="Times New Roman" w:cs="Times New Roman"/>
                <w:sz w:val="20"/>
                <w:szCs w:val="20"/>
              </w:rPr>
            </w:pPr>
          </w:p>
        </w:tc>
        <w:tc>
          <w:tcPr>
            <w:tcW w:w="1923" w:type="dxa"/>
            <w:tcBorders>
              <w:left w:val="single" w:sz="4" w:space="0" w:color="auto"/>
              <w:bottom w:val="single" w:sz="4" w:space="0" w:color="auto"/>
              <w:right w:val="single" w:sz="4" w:space="0" w:color="auto"/>
            </w:tcBorders>
          </w:tcPr>
          <w:p w:rsidR="001605A9" w:rsidRPr="005D6ACC" w:rsidRDefault="001605A9" w:rsidP="00064AF8">
            <w:pPr>
              <w:pStyle w:val="ConsPlusCell"/>
              <w:rPr>
                <w:rFonts w:ascii="Times New Roman" w:hAnsi="Times New Roman" w:cs="Times New Roman"/>
                <w:sz w:val="20"/>
                <w:szCs w:val="20"/>
              </w:rPr>
            </w:pPr>
            <w:r>
              <w:rPr>
                <w:rFonts w:ascii="Times New Roman" w:hAnsi="Times New Roman" w:cs="Times New Roman"/>
                <w:sz w:val="20"/>
                <w:szCs w:val="20"/>
              </w:rPr>
              <w:t>- бюджет района</w:t>
            </w:r>
          </w:p>
        </w:tc>
        <w:tc>
          <w:tcPr>
            <w:tcW w:w="851" w:type="dxa"/>
            <w:tcBorders>
              <w:left w:val="single" w:sz="4" w:space="0" w:color="auto"/>
              <w:bottom w:val="single" w:sz="4" w:space="0" w:color="auto"/>
              <w:right w:val="single" w:sz="4" w:space="0" w:color="auto"/>
            </w:tcBorders>
          </w:tcPr>
          <w:p w:rsidR="001605A9" w:rsidRPr="00C849A1" w:rsidRDefault="001605A9" w:rsidP="00F66ACB">
            <w:pPr>
              <w:pStyle w:val="ConsPlusCell"/>
              <w:rPr>
                <w:rFonts w:ascii="Times New Roman" w:hAnsi="Times New Roman" w:cs="Times New Roman"/>
                <w:sz w:val="18"/>
                <w:szCs w:val="18"/>
              </w:rPr>
            </w:pPr>
            <w:r>
              <w:rPr>
                <w:rFonts w:ascii="Times New Roman" w:hAnsi="Times New Roman" w:cs="Times New Roman"/>
                <w:sz w:val="18"/>
                <w:szCs w:val="18"/>
              </w:rPr>
              <w:t>6630,00</w:t>
            </w:r>
          </w:p>
        </w:tc>
        <w:tc>
          <w:tcPr>
            <w:tcW w:w="771" w:type="dxa"/>
            <w:tcBorders>
              <w:left w:val="single" w:sz="4" w:space="0" w:color="auto"/>
              <w:bottom w:val="single" w:sz="4" w:space="0" w:color="auto"/>
              <w:right w:val="single" w:sz="4" w:space="0" w:color="auto"/>
            </w:tcBorders>
          </w:tcPr>
          <w:p w:rsidR="001605A9" w:rsidRPr="00C849A1" w:rsidRDefault="00C720D3" w:rsidP="00F66ACB">
            <w:pPr>
              <w:pStyle w:val="ConsPlusCell"/>
              <w:rPr>
                <w:rFonts w:ascii="Times New Roman" w:hAnsi="Times New Roman" w:cs="Times New Roman"/>
                <w:sz w:val="18"/>
                <w:szCs w:val="18"/>
              </w:rPr>
            </w:pPr>
            <w:r>
              <w:rPr>
                <w:rFonts w:ascii="Times New Roman" w:hAnsi="Times New Roman" w:cs="Times New Roman"/>
                <w:sz w:val="18"/>
                <w:szCs w:val="18"/>
              </w:rPr>
              <w:t>1570,0</w:t>
            </w:r>
          </w:p>
        </w:tc>
        <w:tc>
          <w:tcPr>
            <w:tcW w:w="709" w:type="dxa"/>
            <w:tcBorders>
              <w:left w:val="single" w:sz="4" w:space="0" w:color="auto"/>
              <w:bottom w:val="single" w:sz="4" w:space="0" w:color="auto"/>
              <w:right w:val="single" w:sz="4" w:space="0" w:color="auto"/>
            </w:tcBorders>
          </w:tcPr>
          <w:p w:rsidR="001605A9" w:rsidRPr="005D6ACC" w:rsidRDefault="001605A9" w:rsidP="00F66ACB">
            <w:pPr>
              <w:pStyle w:val="ConsPlusCell"/>
              <w:rPr>
                <w:rFonts w:ascii="Times New Roman" w:hAnsi="Times New Roman" w:cs="Times New Roman"/>
                <w:sz w:val="20"/>
                <w:szCs w:val="20"/>
              </w:rPr>
            </w:pPr>
            <w:r>
              <w:rPr>
                <w:rFonts w:ascii="Times New Roman" w:hAnsi="Times New Roman" w:cs="Times New Roman"/>
                <w:sz w:val="20"/>
                <w:szCs w:val="20"/>
              </w:rPr>
              <w:t>340,0</w:t>
            </w:r>
          </w:p>
        </w:tc>
        <w:tc>
          <w:tcPr>
            <w:tcW w:w="708" w:type="dxa"/>
            <w:tcBorders>
              <w:left w:val="single" w:sz="4" w:space="0" w:color="auto"/>
              <w:bottom w:val="single" w:sz="4" w:space="0" w:color="auto"/>
              <w:right w:val="single" w:sz="4" w:space="0" w:color="auto"/>
            </w:tcBorders>
          </w:tcPr>
          <w:p w:rsidR="001605A9" w:rsidRPr="005D6ACC" w:rsidRDefault="007B6617" w:rsidP="00064AF8">
            <w:pPr>
              <w:pStyle w:val="ConsPlusCell"/>
              <w:rPr>
                <w:rFonts w:ascii="Times New Roman" w:hAnsi="Times New Roman" w:cs="Times New Roman"/>
                <w:sz w:val="20"/>
                <w:szCs w:val="20"/>
              </w:rPr>
            </w:pPr>
            <w:r>
              <w:rPr>
                <w:rFonts w:ascii="Times New Roman" w:hAnsi="Times New Roman" w:cs="Times New Roman"/>
                <w:sz w:val="20"/>
                <w:szCs w:val="20"/>
              </w:rPr>
              <w:t>21,65</w:t>
            </w:r>
          </w:p>
        </w:tc>
        <w:tc>
          <w:tcPr>
            <w:tcW w:w="709" w:type="dxa"/>
            <w:tcBorders>
              <w:left w:val="single" w:sz="4" w:space="0" w:color="auto"/>
              <w:bottom w:val="single" w:sz="4" w:space="0" w:color="auto"/>
              <w:right w:val="single" w:sz="4" w:space="0" w:color="auto"/>
            </w:tcBorders>
          </w:tcPr>
          <w:p w:rsidR="001605A9" w:rsidRPr="005D6ACC" w:rsidRDefault="007B6617" w:rsidP="00064AF8">
            <w:pPr>
              <w:pStyle w:val="ConsPlusCell"/>
              <w:rPr>
                <w:rFonts w:ascii="Times New Roman" w:hAnsi="Times New Roman" w:cs="Times New Roman"/>
                <w:sz w:val="20"/>
                <w:szCs w:val="20"/>
              </w:rPr>
            </w:pPr>
            <w:r>
              <w:rPr>
                <w:rFonts w:ascii="Times New Roman" w:hAnsi="Times New Roman" w:cs="Times New Roman"/>
                <w:sz w:val="20"/>
                <w:szCs w:val="20"/>
              </w:rPr>
              <w:t>21,65</w:t>
            </w:r>
          </w:p>
        </w:tc>
        <w:tc>
          <w:tcPr>
            <w:tcW w:w="709" w:type="dxa"/>
            <w:tcBorders>
              <w:left w:val="single" w:sz="4" w:space="0" w:color="auto"/>
              <w:bottom w:val="single" w:sz="4" w:space="0" w:color="auto"/>
              <w:right w:val="single" w:sz="4" w:space="0" w:color="auto"/>
            </w:tcBorders>
          </w:tcPr>
          <w:p w:rsidR="001605A9" w:rsidRPr="005D6ACC" w:rsidRDefault="001605A9" w:rsidP="00BA4DD7">
            <w:pPr>
              <w:pStyle w:val="ConsPlusCell"/>
              <w:rPr>
                <w:rFonts w:ascii="Times New Roman" w:hAnsi="Times New Roman" w:cs="Times New Roman"/>
                <w:sz w:val="20"/>
                <w:szCs w:val="20"/>
              </w:rPr>
            </w:pPr>
            <w:r>
              <w:rPr>
                <w:rFonts w:ascii="Times New Roman" w:hAnsi="Times New Roman" w:cs="Times New Roman"/>
                <w:sz w:val="20"/>
                <w:szCs w:val="20"/>
              </w:rPr>
              <w:t>340,0</w:t>
            </w:r>
          </w:p>
        </w:tc>
        <w:tc>
          <w:tcPr>
            <w:tcW w:w="709" w:type="dxa"/>
            <w:tcBorders>
              <w:left w:val="single" w:sz="4" w:space="0" w:color="auto"/>
              <w:bottom w:val="single" w:sz="4" w:space="0" w:color="auto"/>
              <w:right w:val="single" w:sz="4" w:space="0" w:color="auto"/>
            </w:tcBorders>
          </w:tcPr>
          <w:p w:rsidR="001605A9" w:rsidRPr="005D6ACC" w:rsidRDefault="007B6617" w:rsidP="00FB2F77">
            <w:pPr>
              <w:pStyle w:val="ConsPlusCell"/>
              <w:rPr>
                <w:rFonts w:ascii="Times New Roman" w:hAnsi="Times New Roman" w:cs="Times New Roman"/>
                <w:sz w:val="20"/>
                <w:szCs w:val="20"/>
              </w:rPr>
            </w:pPr>
            <w:r>
              <w:rPr>
                <w:rFonts w:ascii="Times New Roman" w:hAnsi="Times New Roman" w:cs="Times New Roman"/>
                <w:sz w:val="20"/>
                <w:szCs w:val="20"/>
              </w:rPr>
              <w:t>21,65</w:t>
            </w:r>
          </w:p>
        </w:tc>
        <w:tc>
          <w:tcPr>
            <w:tcW w:w="708" w:type="dxa"/>
            <w:tcBorders>
              <w:left w:val="single" w:sz="4" w:space="0" w:color="auto"/>
              <w:bottom w:val="single" w:sz="4" w:space="0" w:color="auto"/>
              <w:right w:val="single" w:sz="4" w:space="0" w:color="auto"/>
            </w:tcBorders>
          </w:tcPr>
          <w:p w:rsidR="001605A9" w:rsidRDefault="001605A9" w:rsidP="004B2257">
            <w:pPr>
              <w:jc w:val="center"/>
            </w:pPr>
            <w:r w:rsidRPr="004747D7">
              <w:t>100</w:t>
            </w:r>
          </w:p>
        </w:tc>
        <w:tc>
          <w:tcPr>
            <w:tcW w:w="709" w:type="dxa"/>
            <w:tcBorders>
              <w:left w:val="single" w:sz="4" w:space="0" w:color="auto"/>
              <w:bottom w:val="single" w:sz="4" w:space="0" w:color="auto"/>
              <w:right w:val="single" w:sz="4" w:space="0" w:color="auto"/>
            </w:tcBorders>
          </w:tcPr>
          <w:p w:rsidR="001605A9" w:rsidRPr="005D6ACC" w:rsidRDefault="001605A9" w:rsidP="00BA4DD7">
            <w:pPr>
              <w:pStyle w:val="ConsPlusCell"/>
              <w:rPr>
                <w:rFonts w:ascii="Times New Roman" w:hAnsi="Times New Roman" w:cs="Times New Roman"/>
                <w:sz w:val="20"/>
                <w:szCs w:val="20"/>
              </w:rPr>
            </w:pPr>
            <w:r>
              <w:rPr>
                <w:rFonts w:ascii="Times New Roman" w:hAnsi="Times New Roman" w:cs="Times New Roman"/>
                <w:sz w:val="20"/>
                <w:szCs w:val="20"/>
              </w:rPr>
              <w:t>340,0</w:t>
            </w:r>
          </w:p>
        </w:tc>
        <w:tc>
          <w:tcPr>
            <w:tcW w:w="709" w:type="dxa"/>
            <w:tcBorders>
              <w:left w:val="single" w:sz="4" w:space="0" w:color="auto"/>
              <w:bottom w:val="single" w:sz="4" w:space="0" w:color="auto"/>
              <w:right w:val="single" w:sz="4" w:space="0" w:color="auto"/>
            </w:tcBorders>
          </w:tcPr>
          <w:p w:rsidR="001605A9" w:rsidRPr="005D6ACC" w:rsidRDefault="007B6617" w:rsidP="00FB2F77">
            <w:pPr>
              <w:pStyle w:val="ConsPlusCell"/>
              <w:rPr>
                <w:rFonts w:ascii="Times New Roman" w:hAnsi="Times New Roman" w:cs="Times New Roman"/>
                <w:sz w:val="20"/>
                <w:szCs w:val="20"/>
              </w:rPr>
            </w:pPr>
            <w:r>
              <w:rPr>
                <w:rFonts w:ascii="Times New Roman" w:hAnsi="Times New Roman" w:cs="Times New Roman"/>
                <w:sz w:val="20"/>
                <w:szCs w:val="20"/>
              </w:rPr>
              <w:t>21,65</w:t>
            </w:r>
          </w:p>
        </w:tc>
        <w:tc>
          <w:tcPr>
            <w:tcW w:w="709" w:type="dxa"/>
            <w:tcBorders>
              <w:left w:val="single" w:sz="4" w:space="0" w:color="auto"/>
              <w:bottom w:val="single" w:sz="4" w:space="0" w:color="auto"/>
              <w:right w:val="single" w:sz="4" w:space="0" w:color="auto"/>
            </w:tcBorders>
          </w:tcPr>
          <w:p w:rsidR="001605A9" w:rsidRDefault="001605A9" w:rsidP="004B2257">
            <w:pPr>
              <w:jc w:val="center"/>
            </w:pPr>
            <w:r w:rsidRPr="001B2E1E">
              <w:t>100</w:t>
            </w:r>
          </w:p>
        </w:tc>
      </w:tr>
      <w:tr w:rsidR="001605A9" w:rsidRPr="005D6ACC" w:rsidTr="009953FD">
        <w:trPr>
          <w:tblCellSpacing w:w="5" w:type="nil"/>
        </w:trPr>
        <w:tc>
          <w:tcPr>
            <w:tcW w:w="425" w:type="dxa"/>
            <w:tcBorders>
              <w:top w:val="single" w:sz="4" w:space="0" w:color="auto"/>
              <w:left w:val="single" w:sz="4" w:space="0" w:color="auto"/>
              <w:bottom w:val="single" w:sz="4" w:space="0" w:color="auto"/>
              <w:right w:val="single" w:sz="4" w:space="0" w:color="auto"/>
            </w:tcBorders>
          </w:tcPr>
          <w:p w:rsidR="001605A9" w:rsidRPr="005D6ACC" w:rsidRDefault="001605A9" w:rsidP="009B0C37">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r w:rsidRPr="005D6ACC">
              <w:rPr>
                <w:rFonts w:ascii="Times New Roman" w:hAnsi="Times New Roman" w:cs="Times New Roman"/>
                <w:sz w:val="20"/>
                <w:szCs w:val="20"/>
              </w:rPr>
              <w:t>- бюджет автономного округа</w:t>
            </w:r>
          </w:p>
        </w:tc>
        <w:tc>
          <w:tcPr>
            <w:tcW w:w="851" w:type="dxa"/>
            <w:tcBorders>
              <w:top w:val="single" w:sz="4" w:space="0" w:color="auto"/>
              <w:left w:val="single" w:sz="4" w:space="0" w:color="auto"/>
              <w:bottom w:val="single" w:sz="4" w:space="0" w:color="auto"/>
              <w:right w:val="single" w:sz="4" w:space="0" w:color="auto"/>
            </w:tcBorders>
          </w:tcPr>
          <w:p w:rsidR="001605A9" w:rsidRPr="00C849A1" w:rsidRDefault="001605A9" w:rsidP="00F66ACB">
            <w:pPr>
              <w:pStyle w:val="ConsPlusCell"/>
              <w:rPr>
                <w:rFonts w:ascii="Times New Roman" w:hAnsi="Times New Roman" w:cs="Times New Roman"/>
                <w:sz w:val="18"/>
                <w:szCs w:val="18"/>
              </w:rPr>
            </w:pPr>
            <w:r>
              <w:rPr>
                <w:rFonts w:ascii="Times New Roman" w:hAnsi="Times New Roman" w:cs="Times New Roman"/>
                <w:sz w:val="18"/>
                <w:szCs w:val="18"/>
              </w:rPr>
              <w:t>5137,50</w:t>
            </w:r>
          </w:p>
        </w:tc>
        <w:tc>
          <w:tcPr>
            <w:tcW w:w="771" w:type="dxa"/>
            <w:tcBorders>
              <w:top w:val="single" w:sz="4" w:space="0" w:color="auto"/>
              <w:left w:val="single" w:sz="4" w:space="0" w:color="auto"/>
              <w:bottom w:val="single" w:sz="4" w:space="0" w:color="auto"/>
              <w:right w:val="single" w:sz="4" w:space="0" w:color="auto"/>
            </w:tcBorders>
          </w:tcPr>
          <w:p w:rsidR="001605A9" w:rsidRPr="00C849A1" w:rsidRDefault="001605A9" w:rsidP="00F66ACB">
            <w:pPr>
              <w:pStyle w:val="ConsPlusCell"/>
              <w:rPr>
                <w:rFonts w:ascii="Times New Roman" w:hAnsi="Times New Roman" w:cs="Times New Roman"/>
                <w:sz w:val="18"/>
                <w:szCs w:val="18"/>
              </w:rPr>
            </w:pPr>
            <w:r>
              <w:rPr>
                <w:rFonts w:ascii="Times New Roman" w:hAnsi="Times New Roman" w:cs="Times New Roman"/>
                <w:sz w:val="18"/>
                <w:szCs w:val="18"/>
              </w:rPr>
              <w:t>4283,10</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F66ACB">
            <w:pPr>
              <w:pStyle w:val="ConsPlusCell"/>
              <w:rPr>
                <w:rFonts w:ascii="Times New Roman" w:hAnsi="Times New Roman" w:cs="Times New Roman"/>
                <w:sz w:val="20"/>
                <w:szCs w:val="20"/>
              </w:rPr>
            </w:pPr>
            <w:r>
              <w:rPr>
                <w:rFonts w:ascii="Times New Roman" w:hAnsi="Times New Roman" w:cs="Times New Roman"/>
                <w:sz w:val="20"/>
                <w:szCs w:val="20"/>
              </w:rPr>
              <w:t>3719,5</w:t>
            </w:r>
          </w:p>
        </w:tc>
        <w:tc>
          <w:tcPr>
            <w:tcW w:w="708" w:type="dxa"/>
            <w:tcBorders>
              <w:top w:val="single" w:sz="4" w:space="0" w:color="auto"/>
              <w:left w:val="single" w:sz="4" w:space="0" w:color="auto"/>
              <w:bottom w:val="single" w:sz="4" w:space="0" w:color="auto"/>
              <w:right w:val="single" w:sz="4" w:space="0" w:color="auto"/>
            </w:tcBorders>
          </w:tcPr>
          <w:p w:rsidR="001605A9" w:rsidRPr="005D6ACC" w:rsidRDefault="001605A9" w:rsidP="00FB2F77">
            <w:pPr>
              <w:pStyle w:val="ConsPlusCell"/>
              <w:rPr>
                <w:rFonts w:ascii="Times New Roman" w:hAnsi="Times New Roman" w:cs="Times New Roman"/>
                <w:sz w:val="20"/>
                <w:szCs w:val="20"/>
              </w:rPr>
            </w:pPr>
            <w:r>
              <w:rPr>
                <w:rFonts w:ascii="Times New Roman" w:hAnsi="Times New Roman" w:cs="Times New Roman"/>
                <w:sz w:val="20"/>
                <w:szCs w:val="20"/>
              </w:rPr>
              <w:t>86,8</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FB2F77">
            <w:pPr>
              <w:pStyle w:val="ConsPlusCell"/>
              <w:rPr>
                <w:rFonts w:ascii="Times New Roman" w:hAnsi="Times New Roman" w:cs="Times New Roman"/>
                <w:sz w:val="20"/>
                <w:szCs w:val="20"/>
              </w:rPr>
            </w:pPr>
            <w:r>
              <w:rPr>
                <w:rFonts w:ascii="Times New Roman" w:hAnsi="Times New Roman" w:cs="Times New Roman"/>
                <w:sz w:val="20"/>
                <w:szCs w:val="20"/>
              </w:rPr>
              <w:t>86,84</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BA4DD7">
            <w:pPr>
              <w:pStyle w:val="ConsPlusCell"/>
              <w:rPr>
                <w:rFonts w:ascii="Times New Roman" w:hAnsi="Times New Roman" w:cs="Times New Roman"/>
                <w:sz w:val="20"/>
                <w:szCs w:val="20"/>
              </w:rPr>
            </w:pPr>
            <w:r>
              <w:rPr>
                <w:rFonts w:ascii="Times New Roman" w:hAnsi="Times New Roman" w:cs="Times New Roman"/>
                <w:sz w:val="20"/>
                <w:szCs w:val="20"/>
              </w:rPr>
              <w:t>3719,5</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FB2F77">
            <w:pPr>
              <w:pStyle w:val="ConsPlusCell"/>
              <w:rPr>
                <w:rFonts w:ascii="Times New Roman" w:hAnsi="Times New Roman" w:cs="Times New Roman"/>
                <w:sz w:val="20"/>
                <w:szCs w:val="20"/>
              </w:rPr>
            </w:pPr>
            <w:r>
              <w:rPr>
                <w:rFonts w:ascii="Times New Roman" w:hAnsi="Times New Roman" w:cs="Times New Roman"/>
                <w:sz w:val="20"/>
                <w:szCs w:val="20"/>
              </w:rPr>
              <w:t>86,8</w:t>
            </w:r>
          </w:p>
        </w:tc>
        <w:tc>
          <w:tcPr>
            <w:tcW w:w="708" w:type="dxa"/>
            <w:tcBorders>
              <w:top w:val="single" w:sz="4" w:space="0" w:color="auto"/>
              <w:left w:val="single" w:sz="4" w:space="0" w:color="auto"/>
              <w:bottom w:val="single" w:sz="4" w:space="0" w:color="auto"/>
              <w:right w:val="single" w:sz="4" w:space="0" w:color="auto"/>
            </w:tcBorders>
          </w:tcPr>
          <w:p w:rsidR="001605A9" w:rsidRDefault="001605A9" w:rsidP="004B2257">
            <w:pPr>
              <w:jc w:val="center"/>
            </w:pPr>
            <w:r w:rsidRPr="004747D7">
              <w:t>100</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BA4DD7">
            <w:pPr>
              <w:pStyle w:val="ConsPlusCell"/>
              <w:rPr>
                <w:rFonts w:ascii="Times New Roman" w:hAnsi="Times New Roman" w:cs="Times New Roman"/>
                <w:sz w:val="20"/>
                <w:szCs w:val="20"/>
              </w:rPr>
            </w:pPr>
            <w:r>
              <w:rPr>
                <w:rFonts w:ascii="Times New Roman" w:hAnsi="Times New Roman" w:cs="Times New Roman"/>
                <w:sz w:val="20"/>
                <w:szCs w:val="20"/>
              </w:rPr>
              <w:t>3719,5</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FB2F77">
            <w:pPr>
              <w:pStyle w:val="ConsPlusCell"/>
              <w:rPr>
                <w:rFonts w:ascii="Times New Roman" w:hAnsi="Times New Roman" w:cs="Times New Roman"/>
                <w:sz w:val="20"/>
                <w:szCs w:val="20"/>
              </w:rPr>
            </w:pPr>
            <w:r>
              <w:rPr>
                <w:rFonts w:ascii="Times New Roman" w:hAnsi="Times New Roman" w:cs="Times New Roman"/>
                <w:sz w:val="20"/>
                <w:szCs w:val="20"/>
              </w:rPr>
              <w:t>86,8</w:t>
            </w:r>
          </w:p>
        </w:tc>
        <w:tc>
          <w:tcPr>
            <w:tcW w:w="709" w:type="dxa"/>
            <w:tcBorders>
              <w:top w:val="single" w:sz="4" w:space="0" w:color="auto"/>
              <w:left w:val="single" w:sz="4" w:space="0" w:color="auto"/>
              <w:bottom w:val="single" w:sz="4" w:space="0" w:color="auto"/>
              <w:right w:val="single" w:sz="4" w:space="0" w:color="auto"/>
            </w:tcBorders>
          </w:tcPr>
          <w:p w:rsidR="001605A9" w:rsidRDefault="001605A9" w:rsidP="004B2257">
            <w:pPr>
              <w:jc w:val="center"/>
            </w:pPr>
            <w:r w:rsidRPr="001B2E1E">
              <w:t>100</w:t>
            </w:r>
          </w:p>
        </w:tc>
      </w:tr>
      <w:tr w:rsidR="001605A9" w:rsidRPr="005D6ACC" w:rsidTr="009953FD">
        <w:trPr>
          <w:tblCellSpacing w:w="5" w:type="nil"/>
        </w:trPr>
        <w:tc>
          <w:tcPr>
            <w:tcW w:w="425" w:type="dxa"/>
            <w:tcBorders>
              <w:top w:val="single" w:sz="4" w:space="0" w:color="auto"/>
              <w:left w:val="single" w:sz="4" w:space="0" w:color="auto"/>
              <w:bottom w:val="single" w:sz="4" w:space="0" w:color="auto"/>
              <w:right w:val="single" w:sz="4" w:space="0" w:color="auto"/>
            </w:tcBorders>
          </w:tcPr>
          <w:p w:rsidR="001605A9" w:rsidRPr="005D6ACC" w:rsidRDefault="001605A9" w:rsidP="009B0C37">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r w:rsidRPr="005D6ACC">
              <w:rPr>
                <w:rFonts w:ascii="Times New Roman" w:hAnsi="Times New Roman" w:cs="Times New Roman"/>
                <w:sz w:val="20"/>
                <w:szCs w:val="20"/>
              </w:rPr>
              <w:t>- федеральный бюджет</w:t>
            </w:r>
          </w:p>
        </w:tc>
        <w:tc>
          <w:tcPr>
            <w:tcW w:w="851" w:type="dxa"/>
            <w:tcBorders>
              <w:top w:val="single" w:sz="4" w:space="0" w:color="auto"/>
              <w:left w:val="single" w:sz="4" w:space="0" w:color="auto"/>
              <w:bottom w:val="single" w:sz="4" w:space="0" w:color="auto"/>
              <w:right w:val="single" w:sz="4" w:space="0" w:color="auto"/>
            </w:tcBorders>
          </w:tcPr>
          <w:p w:rsidR="001605A9" w:rsidRPr="00C849A1" w:rsidRDefault="001605A9" w:rsidP="009B0C37">
            <w:pPr>
              <w:pStyle w:val="ConsPlusCell"/>
              <w:rPr>
                <w:rFonts w:ascii="Times New Roman" w:hAnsi="Times New Roman" w:cs="Times New Roman"/>
                <w:sz w:val="18"/>
                <w:szCs w:val="18"/>
              </w:rPr>
            </w:pPr>
          </w:p>
        </w:tc>
        <w:tc>
          <w:tcPr>
            <w:tcW w:w="771" w:type="dxa"/>
            <w:tcBorders>
              <w:top w:val="single" w:sz="4" w:space="0" w:color="auto"/>
              <w:left w:val="single" w:sz="4" w:space="0" w:color="auto"/>
              <w:bottom w:val="single" w:sz="4" w:space="0" w:color="auto"/>
              <w:right w:val="single" w:sz="4" w:space="0" w:color="auto"/>
            </w:tcBorders>
          </w:tcPr>
          <w:p w:rsidR="001605A9" w:rsidRPr="00C849A1" w:rsidRDefault="001605A9" w:rsidP="009B0C37">
            <w:pPr>
              <w:pStyle w:val="ConsPlusCell"/>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FB2F77">
            <w:pPr>
              <w:pStyle w:val="ConsPlusCell"/>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1605A9" w:rsidRPr="005D6ACC" w:rsidRDefault="001605A9" w:rsidP="004B2257">
            <w:pPr>
              <w:pStyle w:val="ConsPlusCell"/>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FB2F7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4B2257">
            <w:pPr>
              <w:pStyle w:val="ConsPlusCell"/>
              <w:jc w:val="center"/>
              <w:rPr>
                <w:rFonts w:ascii="Times New Roman" w:hAnsi="Times New Roman" w:cs="Times New Roman"/>
                <w:sz w:val="20"/>
                <w:szCs w:val="20"/>
              </w:rPr>
            </w:pPr>
          </w:p>
        </w:tc>
      </w:tr>
      <w:tr w:rsidR="001605A9" w:rsidRPr="005D6ACC" w:rsidTr="009953FD">
        <w:trPr>
          <w:tblCellSpacing w:w="5" w:type="nil"/>
        </w:trPr>
        <w:tc>
          <w:tcPr>
            <w:tcW w:w="425" w:type="dxa"/>
            <w:tcBorders>
              <w:top w:val="single" w:sz="4" w:space="0" w:color="auto"/>
              <w:left w:val="single" w:sz="4" w:space="0" w:color="auto"/>
              <w:bottom w:val="single" w:sz="4" w:space="0" w:color="auto"/>
              <w:right w:val="single" w:sz="4" w:space="0" w:color="auto"/>
            </w:tcBorders>
          </w:tcPr>
          <w:p w:rsidR="001605A9" w:rsidRPr="005D6ACC" w:rsidRDefault="001605A9" w:rsidP="009B0C37">
            <w:pPr>
              <w:pStyle w:val="ConsPlusCell"/>
              <w:jc w:val="center"/>
              <w:rPr>
                <w:rFonts w:ascii="Times New Roman" w:hAnsi="Times New Roman" w:cs="Times New Roman"/>
                <w:sz w:val="20"/>
                <w:szCs w:val="20"/>
              </w:rPr>
            </w:pPr>
            <w:r w:rsidRPr="005D6ACC">
              <w:rPr>
                <w:rFonts w:ascii="Times New Roman" w:hAnsi="Times New Roman" w:cs="Times New Roman"/>
                <w:sz w:val="20"/>
                <w:szCs w:val="20"/>
              </w:rPr>
              <w:t>2</w:t>
            </w:r>
          </w:p>
        </w:tc>
        <w:tc>
          <w:tcPr>
            <w:tcW w:w="1923" w:type="dxa"/>
            <w:tcBorders>
              <w:top w:val="single" w:sz="4" w:space="0" w:color="auto"/>
              <w:left w:val="single" w:sz="4" w:space="0" w:color="auto"/>
              <w:bottom w:val="single" w:sz="4" w:space="0" w:color="auto"/>
              <w:right w:val="single" w:sz="4" w:space="0" w:color="auto"/>
            </w:tcBorders>
          </w:tcPr>
          <w:p w:rsidR="006C0374" w:rsidRDefault="001605A9" w:rsidP="00FB2F77">
            <w:pPr>
              <w:pStyle w:val="ConsPlusCell"/>
              <w:rPr>
                <w:rFonts w:ascii="Times New Roman" w:hAnsi="Times New Roman" w:cs="Times New Roman"/>
                <w:b/>
                <w:sz w:val="20"/>
                <w:szCs w:val="20"/>
              </w:rPr>
            </w:pPr>
            <w:r>
              <w:rPr>
                <w:rFonts w:ascii="Times New Roman" w:hAnsi="Times New Roman" w:cs="Times New Roman"/>
                <w:b/>
                <w:sz w:val="20"/>
                <w:szCs w:val="20"/>
              </w:rPr>
              <w:t>Мероприятие 2</w:t>
            </w:r>
            <w:r w:rsidR="006C0374">
              <w:rPr>
                <w:rFonts w:ascii="Times New Roman" w:hAnsi="Times New Roman" w:cs="Times New Roman"/>
                <w:b/>
                <w:sz w:val="20"/>
                <w:szCs w:val="20"/>
              </w:rPr>
              <w:t xml:space="preserve"> </w:t>
            </w:r>
            <w:r w:rsidR="006C0374" w:rsidRPr="006C0374">
              <w:rPr>
                <w:rFonts w:ascii="Times New Roman" w:hAnsi="Times New Roman" w:cs="Times New Roman"/>
                <w:sz w:val="20"/>
                <w:szCs w:val="20"/>
              </w:rPr>
              <w:t xml:space="preserve">Организация и проведение мероприятий направленных на содействие духовному и национально-культурному развитию коренных малочисленных народов Севера, сохранение традиционной культуры, народных промыслов и </w:t>
            </w:r>
            <w:r w:rsidR="006C0374" w:rsidRPr="006C0374">
              <w:rPr>
                <w:rFonts w:ascii="Times New Roman" w:hAnsi="Times New Roman" w:cs="Times New Roman"/>
                <w:sz w:val="20"/>
                <w:szCs w:val="20"/>
              </w:rPr>
              <w:lastRenderedPageBreak/>
              <w:t>ремесел</w:t>
            </w:r>
            <w:r w:rsidRPr="006C0374">
              <w:rPr>
                <w:rFonts w:ascii="Times New Roman" w:hAnsi="Times New Roman" w:cs="Times New Roman"/>
                <w:b/>
                <w:sz w:val="20"/>
                <w:szCs w:val="20"/>
              </w:rPr>
              <w:t xml:space="preserve">, </w:t>
            </w:r>
          </w:p>
          <w:p w:rsidR="001605A9" w:rsidRPr="005D6ACC" w:rsidRDefault="001605A9" w:rsidP="00FB2F77">
            <w:pPr>
              <w:pStyle w:val="ConsPlusCell"/>
              <w:rPr>
                <w:rFonts w:ascii="Times New Roman" w:hAnsi="Times New Roman" w:cs="Times New Roman"/>
                <w:b/>
                <w:sz w:val="20"/>
                <w:szCs w:val="20"/>
              </w:rPr>
            </w:pPr>
            <w:r w:rsidRPr="005D6ACC">
              <w:rPr>
                <w:rFonts w:ascii="Times New Roman" w:hAnsi="Times New Roman" w:cs="Times New Roman"/>
                <w:b/>
                <w:sz w:val="20"/>
                <w:szCs w:val="20"/>
              </w:rPr>
              <w:t>всего, в т.ч.:</w:t>
            </w:r>
          </w:p>
        </w:tc>
        <w:tc>
          <w:tcPr>
            <w:tcW w:w="851" w:type="dxa"/>
            <w:tcBorders>
              <w:top w:val="single" w:sz="4" w:space="0" w:color="auto"/>
              <w:left w:val="single" w:sz="4" w:space="0" w:color="auto"/>
              <w:bottom w:val="single" w:sz="4" w:space="0" w:color="auto"/>
              <w:right w:val="single" w:sz="4" w:space="0" w:color="auto"/>
            </w:tcBorders>
          </w:tcPr>
          <w:p w:rsidR="001605A9" w:rsidRPr="005D6ACC" w:rsidRDefault="001605A9" w:rsidP="00F66ACB">
            <w:pPr>
              <w:pStyle w:val="ConsPlusCell"/>
              <w:rPr>
                <w:rFonts w:ascii="Times New Roman" w:hAnsi="Times New Roman" w:cs="Times New Roman"/>
                <w:sz w:val="20"/>
                <w:szCs w:val="20"/>
              </w:rPr>
            </w:pPr>
            <w:r>
              <w:rPr>
                <w:rFonts w:ascii="Times New Roman" w:hAnsi="Times New Roman" w:cs="Times New Roman"/>
                <w:sz w:val="20"/>
                <w:szCs w:val="20"/>
              </w:rPr>
              <w:lastRenderedPageBreak/>
              <w:t>1044,76</w:t>
            </w:r>
          </w:p>
        </w:tc>
        <w:tc>
          <w:tcPr>
            <w:tcW w:w="771" w:type="dxa"/>
            <w:tcBorders>
              <w:top w:val="single" w:sz="4" w:space="0" w:color="auto"/>
              <w:left w:val="single" w:sz="4" w:space="0" w:color="auto"/>
              <w:bottom w:val="single" w:sz="4" w:space="0" w:color="auto"/>
              <w:right w:val="single" w:sz="4" w:space="0" w:color="auto"/>
            </w:tcBorders>
          </w:tcPr>
          <w:p w:rsidR="001605A9" w:rsidRPr="005D6ACC" w:rsidRDefault="00C720D3" w:rsidP="00F66ACB">
            <w:pPr>
              <w:pStyle w:val="ConsPlusCell"/>
              <w:rPr>
                <w:rFonts w:ascii="Times New Roman" w:hAnsi="Times New Roman" w:cs="Times New Roman"/>
                <w:sz w:val="20"/>
                <w:szCs w:val="20"/>
              </w:rPr>
            </w:pPr>
            <w:r>
              <w:rPr>
                <w:rFonts w:ascii="Times New Roman" w:hAnsi="Times New Roman" w:cs="Times New Roman"/>
                <w:sz w:val="20"/>
                <w:szCs w:val="20"/>
              </w:rPr>
              <w:t>290,0</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F66ACB">
            <w:pPr>
              <w:pStyle w:val="ConsPlusCell"/>
              <w:rPr>
                <w:rFonts w:ascii="Times New Roman" w:hAnsi="Times New Roman" w:cs="Times New Roman"/>
                <w:sz w:val="20"/>
                <w:szCs w:val="20"/>
              </w:rPr>
            </w:pPr>
            <w:r>
              <w:rPr>
                <w:rFonts w:ascii="Times New Roman" w:hAnsi="Times New Roman" w:cs="Times New Roman"/>
                <w:sz w:val="20"/>
                <w:szCs w:val="20"/>
              </w:rPr>
              <w:t>370,0</w:t>
            </w:r>
          </w:p>
        </w:tc>
        <w:tc>
          <w:tcPr>
            <w:tcW w:w="708" w:type="dxa"/>
            <w:tcBorders>
              <w:top w:val="single" w:sz="4" w:space="0" w:color="auto"/>
              <w:left w:val="single" w:sz="4" w:space="0" w:color="auto"/>
              <w:bottom w:val="single" w:sz="4" w:space="0" w:color="auto"/>
              <w:right w:val="single" w:sz="4" w:space="0" w:color="auto"/>
            </w:tcBorders>
          </w:tcPr>
          <w:p w:rsidR="001605A9" w:rsidRPr="005D6ACC" w:rsidRDefault="007B6617" w:rsidP="007B6617">
            <w:pPr>
              <w:pStyle w:val="ConsPlusCell"/>
              <w:rPr>
                <w:rFonts w:ascii="Times New Roman" w:hAnsi="Times New Roman" w:cs="Times New Roman"/>
                <w:sz w:val="20"/>
                <w:szCs w:val="20"/>
              </w:rPr>
            </w:pPr>
            <w:r>
              <w:rPr>
                <w:rFonts w:ascii="Times New Roman" w:hAnsi="Times New Roman" w:cs="Times New Roman"/>
                <w:sz w:val="20"/>
                <w:szCs w:val="20"/>
              </w:rPr>
              <w:t>100</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FB2F77">
            <w:pPr>
              <w:pStyle w:val="ConsPlusCell"/>
              <w:rPr>
                <w:rFonts w:ascii="Times New Roman" w:hAnsi="Times New Roman" w:cs="Times New Roman"/>
                <w:sz w:val="20"/>
                <w:szCs w:val="20"/>
              </w:rPr>
            </w:pPr>
            <w:r>
              <w:rPr>
                <w:rFonts w:ascii="Times New Roman" w:hAnsi="Times New Roman" w:cs="Times New Roman"/>
                <w:sz w:val="20"/>
                <w:szCs w:val="20"/>
              </w:rPr>
              <w:t>39,55</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BA4DD7">
            <w:pPr>
              <w:pStyle w:val="ConsPlusCell"/>
              <w:rPr>
                <w:rFonts w:ascii="Times New Roman" w:hAnsi="Times New Roman" w:cs="Times New Roman"/>
                <w:sz w:val="20"/>
                <w:szCs w:val="20"/>
              </w:rPr>
            </w:pPr>
            <w:r>
              <w:rPr>
                <w:rFonts w:ascii="Times New Roman" w:hAnsi="Times New Roman" w:cs="Times New Roman"/>
                <w:sz w:val="20"/>
                <w:szCs w:val="20"/>
              </w:rPr>
              <w:t>370,0</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7B6617" w:rsidP="007B6617">
            <w:pPr>
              <w:pStyle w:val="ConsPlusCell"/>
              <w:rPr>
                <w:rFonts w:ascii="Times New Roman" w:hAnsi="Times New Roman" w:cs="Times New Roman"/>
                <w:sz w:val="20"/>
                <w:szCs w:val="20"/>
              </w:rPr>
            </w:pPr>
            <w:r>
              <w:rPr>
                <w:rFonts w:ascii="Times New Roman" w:hAnsi="Times New Roman" w:cs="Times New Roman"/>
                <w:sz w:val="20"/>
                <w:szCs w:val="20"/>
              </w:rPr>
              <w:t>100</w:t>
            </w:r>
          </w:p>
        </w:tc>
        <w:tc>
          <w:tcPr>
            <w:tcW w:w="708" w:type="dxa"/>
            <w:tcBorders>
              <w:top w:val="single" w:sz="4" w:space="0" w:color="auto"/>
              <w:left w:val="single" w:sz="4" w:space="0" w:color="auto"/>
              <w:bottom w:val="single" w:sz="4" w:space="0" w:color="auto"/>
              <w:right w:val="single" w:sz="4" w:space="0" w:color="auto"/>
            </w:tcBorders>
          </w:tcPr>
          <w:p w:rsidR="001605A9" w:rsidRDefault="001605A9" w:rsidP="004B2257">
            <w:pPr>
              <w:jc w:val="center"/>
            </w:pPr>
            <w:r w:rsidRPr="00F2319A">
              <w:t>100</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BA4DD7">
            <w:pPr>
              <w:pStyle w:val="ConsPlusCell"/>
              <w:rPr>
                <w:rFonts w:ascii="Times New Roman" w:hAnsi="Times New Roman" w:cs="Times New Roman"/>
                <w:sz w:val="20"/>
                <w:szCs w:val="20"/>
              </w:rPr>
            </w:pPr>
            <w:r>
              <w:rPr>
                <w:rFonts w:ascii="Times New Roman" w:hAnsi="Times New Roman" w:cs="Times New Roman"/>
                <w:sz w:val="20"/>
                <w:szCs w:val="20"/>
              </w:rPr>
              <w:t>370,0</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7B6617" w:rsidP="007B6617">
            <w:pPr>
              <w:pStyle w:val="ConsPlusCell"/>
              <w:rPr>
                <w:rFonts w:ascii="Times New Roman" w:hAnsi="Times New Roman" w:cs="Times New Roman"/>
                <w:sz w:val="20"/>
                <w:szCs w:val="20"/>
              </w:rPr>
            </w:pPr>
            <w:r>
              <w:rPr>
                <w:rFonts w:ascii="Times New Roman" w:hAnsi="Times New Roman" w:cs="Times New Roman"/>
                <w:sz w:val="20"/>
                <w:szCs w:val="20"/>
              </w:rPr>
              <w:t>100</w:t>
            </w:r>
          </w:p>
        </w:tc>
        <w:tc>
          <w:tcPr>
            <w:tcW w:w="709" w:type="dxa"/>
            <w:tcBorders>
              <w:top w:val="single" w:sz="4" w:space="0" w:color="auto"/>
              <w:left w:val="single" w:sz="4" w:space="0" w:color="auto"/>
              <w:bottom w:val="single" w:sz="4" w:space="0" w:color="auto"/>
              <w:right w:val="single" w:sz="4" w:space="0" w:color="auto"/>
            </w:tcBorders>
          </w:tcPr>
          <w:p w:rsidR="001605A9" w:rsidRDefault="001605A9" w:rsidP="004B2257">
            <w:pPr>
              <w:jc w:val="center"/>
            </w:pPr>
            <w:r w:rsidRPr="00C97FDE">
              <w:t>100</w:t>
            </w:r>
          </w:p>
        </w:tc>
      </w:tr>
      <w:tr w:rsidR="001605A9" w:rsidRPr="005D6ACC" w:rsidTr="009953FD">
        <w:trPr>
          <w:tblCellSpacing w:w="5" w:type="nil"/>
        </w:trPr>
        <w:tc>
          <w:tcPr>
            <w:tcW w:w="425" w:type="dxa"/>
            <w:tcBorders>
              <w:top w:val="single" w:sz="4" w:space="0" w:color="auto"/>
              <w:left w:val="single" w:sz="4" w:space="0" w:color="auto"/>
              <w:bottom w:val="single" w:sz="4" w:space="0" w:color="auto"/>
              <w:right w:val="single" w:sz="4" w:space="0" w:color="auto"/>
            </w:tcBorders>
          </w:tcPr>
          <w:p w:rsidR="001605A9" w:rsidRPr="005D6ACC" w:rsidRDefault="001605A9" w:rsidP="009B0C37">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1605A9" w:rsidRPr="005D6ACC" w:rsidRDefault="001605A9" w:rsidP="00FB2F77">
            <w:pPr>
              <w:pStyle w:val="ConsPlusCell"/>
              <w:rPr>
                <w:rFonts w:ascii="Times New Roman" w:hAnsi="Times New Roman" w:cs="Times New Roman"/>
                <w:sz w:val="20"/>
                <w:szCs w:val="20"/>
              </w:rPr>
            </w:pPr>
            <w:r>
              <w:rPr>
                <w:rFonts w:ascii="Times New Roman" w:hAnsi="Times New Roman" w:cs="Times New Roman"/>
                <w:sz w:val="20"/>
                <w:szCs w:val="20"/>
              </w:rPr>
              <w:t>- бюджет района</w:t>
            </w:r>
          </w:p>
        </w:tc>
        <w:tc>
          <w:tcPr>
            <w:tcW w:w="851" w:type="dxa"/>
            <w:tcBorders>
              <w:top w:val="single" w:sz="4" w:space="0" w:color="auto"/>
              <w:left w:val="single" w:sz="4" w:space="0" w:color="auto"/>
              <w:bottom w:val="single" w:sz="4" w:space="0" w:color="auto"/>
              <w:right w:val="single" w:sz="4" w:space="0" w:color="auto"/>
            </w:tcBorders>
          </w:tcPr>
          <w:p w:rsidR="001605A9" w:rsidRPr="005D6ACC" w:rsidRDefault="001605A9" w:rsidP="00F66ACB">
            <w:pPr>
              <w:pStyle w:val="ConsPlusCell"/>
              <w:rPr>
                <w:rFonts w:ascii="Times New Roman" w:hAnsi="Times New Roman" w:cs="Times New Roman"/>
                <w:sz w:val="20"/>
                <w:szCs w:val="20"/>
              </w:rPr>
            </w:pPr>
            <w:r>
              <w:rPr>
                <w:rFonts w:ascii="Times New Roman" w:hAnsi="Times New Roman" w:cs="Times New Roman"/>
                <w:sz w:val="20"/>
                <w:szCs w:val="20"/>
              </w:rPr>
              <w:t>1044,76</w:t>
            </w:r>
          </w:p>
        </w:tc>
        <w:tc>
          <w:tcPr>
            <w:tcW w:w="771" w:type="dxa"/>
            <w:tcBorders>
              <w:top w:val="single" w:sz="4" w:space="0" w:color="auto"/>
              <w:left w:val="single" w:sz="4" w:space="0" w:color="auto"/>
              <w:bottom w:val="single" w:sz="4" w:space="0" w:color="auto"/>
              <w:right w:val="single" w:sz="4" w:space="0" w:color="auto"/>
            </w:tcBorders>
          </w:tcPr>
          <w:p w:rsidR="001605A9" w:rsidRPr="005D6ACC" w:rsidRDefault="00C720D3" w:rsidP="00F66ACB">
            <w:pPr>
              <w:pStyle w:val="ConsPlusCell"/>
              <w:rPr>
                <w:rFonts w:ascii="Times New Roman" w:hAnsi="Times New Roman" w:cs="Times New Roman"/>
                <w:sz w:val="20"/>
                <w:szCs w:val="20"/>
              </w:rPr>
            </w:pPr>
            <w:r>
              <w:rPr>
                <w:rFonts w:ascii="Times New Roman" w:hAnsi="Times New Roman" w:cs="Times New Roman"/>
                <w:sz w:val="20"/>
                <w:szCs w:val="20"/>
              </w:rPr>
              <w:t>290,0</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F66ACB">
            <w:pPr>
              <w:pStyle w:val="ConsPlusCell"/>
              <w:rPr>
                <w:rFonts w:ascii="Times New Roman" w:hAnsi="Times New Roman" w:cs="Times New Roman"/>
                <w:sz w:val="20"/>
                <w:szCs w:val="20"/>
              </w:rPr>
            </w:pPr>
            <w:r>
              <w:rPr>
                <w:rFonts w:ascii="Times New Roman" w:hAnsi="Times New Roman" w:cs="Times New Roman"/>
                <w:sz w:val="20"/>
                <w:szCs w:val="20"/>
              </w:rPr>
              <w:t>370,0</w:t>
            </w:r>
          </w:p>
        </w:tc>
        <w:tc>
          <w:tcPr>
            <w:tcW w:w="708" w:type="dxa"/>
            <w:tcBorders>
              <w:top w:val="single" w:sz="4" w:space="0" w:color="auto"/>
              <w:left w:val="single" w:sz="4" w:space="0" w:color="auto"/>
              <w:bottom w:val="single" w:sz="4" w:space="0" w:color="auto"/>
              <w:right w:val="single" w:sz="4" w:space="0" w:color="auto"/>
            </w:tcBorders>
          </w:tcPr>
          <w:p w:rsidR="001605A9" w:rsidRPr="005D6ACC" w:rsidRDefault="007B6617" w:rsidP="00FB2F77">
            <w:pPr>
              <w:pStyle w:val="ConsPlusCell"/>
              <w:rPr>
                <w:rFonts w:ascii="Times New Roman" w:hAnsi="Times New Roman" w:cs="Times New Roman"/>
                <w:sz w:val="20"/>
                <w:szCs w:val="20"/>
              </w:rPr>
            </w:pPr>
            <w:r>
              <w:rPr>
                <w:rFonts w:ascii="Times New Roman" w:hAnsi="Times New Roman" w:cs="Times New Roman"/>
                <w:sz w:val="20"/>
                <w:szCs w:val="20"/>
              </w:rPr>
              <w:t>100</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7B6617" w:rsidP="00FB2F77">
            <w:pPr>
              <w:pStyle w:val="ConsPlusCell"/>
              <w:rPr>
                <w:rFonts w:ascii="Times New Roman" w:hAnsi="Times New Roman" w:cs="Times New Roman"/>
                <w:sz w:val="20"/>
                <w:szCs w:val="20"/>
              </w:rPr>
            </w:pPr>
            <w:r>
              <w:rPr>
                <w:rFonts w:ascii="Times New Roman" w:hAnsi="Times New Roman" w:cs="Times New Roman"/>
                <w:sz w:val="20"/>
                <w:szCs w:val="20"/>
              </w:rPr>
              <w:t>100</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BA4DD7">
            <w:pPr>
              <w:pStyle w:val="ConsPlusCell"/>
              <w:rPr>
                <w:rFonts w:ascii="Times New Roman" w:hAnsi="Times New Roman" w:cs="Times New Roman"/>
                <w:sz w:val="20"/>
                <w:szCs w:val="20"/>
              </w:rPr>
            </w:pPr>
            <w:r>
              <w:rPr>
                <w:rFonts w:ascii="Times New Roman" w:hAnsi="Times New Roman" w:cs="Times New Roman"/>
                <w:sz w:val="20"/>
                <w:szCs w:val="20"/>
              </w:rPr>
              <w:t>370,0</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7B6617" w:rsidP="007B6617">
            <w:pPr>
              <w:pStyle w:val="ConsPlusCell"/>
              <w:rPr>
                <w:rFonts w:ascii="Times New Roman" w:hAnsi="Times New Roman" w:cs="Times New Roman"/>
                <w:sz w:val="20"/>
                <w:szCs w:val="20"/>
              </w:rPr>
            </w:pPr>
            <w:r>
              <w:rPr>
                <w:rFonts w:ascii="Times New Roman" w:hAnsi="Times New Roman" w:cs="Times New Roman"/>
                <w:sz w:val="20"/>
                <w:szCs w:val="20"/>
              </w:rPr>
              <w:t>100</w:t>
            </w:r>
          </w:p>
        </w:tc>
        <w:tc>
          <w:tcPr>
            <w:tcW w:w="708" w:type="dxa"/>
            <w:tcBorders>
              <w:top w:val="single" w:sz="4" w:space="0" w:color="auto"/>
              <w:left w:val="single" w:sz="4" w:space="0" w:color="auto"/>
              <w:bottom w:val="single" w:sz="4" w:space="0" w:color="auto"/>
              <w:right w:val="single" w:sz="4" w:space="0" w:color="auto"/>
            </w:tcBorders>
          </w:tcPr>
          <w:p w:rsidR="001605A9" w:rsidRDefault="001605A9" w:rsidP="004B2257">
            <w:pPr>
              <w:jc w:val="center"/>
            </w:pPr>
            <w:r w:rsidRPr="00F2319A">
              <w:t>100</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1605A9" w:rsidP="00BA4DD7">
            <w:pPr>
              <w:pStyle w:val="ConsPlusCell"/>
              <w:rPr>
                <w:rFonts w:ascii="Times New Roman" w:hAnsi="Times New Roman" w:cs="Times New Roman"/>
                <w:sz w:val="20"/>
                <w:szCs w:val="20"/>
              </w:rPr>
            </w:pPr>
            <w:r>
              <w:rPr>
                <w:rFonts w:ascii="Times New Roman" w:hAnsi="Times New Roman" w:cs="Times New Roman"/>
                <w:sz w:val="20"/>
                <w:szCs w:val="20"/>
              </w:rPr>
              <w:t>370,0</w:t>
            </w:r>
          </w:p>
        </w:tc>
        <w:tc>
          <w:tcPr>
            <w:tcW w:w="709" w:type="dxa"/>
            <w:tcBorders>
              <w:top w:val="single" w:sz="4" w:space="0" w:color="auto"/>
              <w:left w:val="single" w:sz="4" w:space="0" w:color="auto"/>
              <w:bottom w:val="single" w:sz="4" w:space="0" w:color="auto"/>
              <w:right w:val="single" w:sz="4" w:space="0" w:color="auto"/>
            </w:tcBorders>
          </w:tcPr>
          <w:p w:rsidR="001605A9" w:rsidRPr="005D6ACC" w:rsidRDefault="007B6617" w:rsidP="007B6617">
            <w:pPr>
              <w:pStyle w:val="ConsPlusCell"/>
              <w:rPr>
                <w:rFonts w:ascii="Times New Roman" w:hAnsi="Times New Roman" w:cs="Times New Roman"/>
                <w:sz w:val="20"/>
                <w:szCs w:val="20"/>
              </w:rPr>
            </w:pPr>
            <w:r>
              <w:rPr>
                <w:rFonts w:ascii="Times New Roman" w:hAnsi="Times New Roman" w:cs="Times New Roman"/>
                <w:sz w:val="20"/>
                <w:szCs w:val="20"/>
              </w:rPr>
              <w:t>100</w:t>
            </w:r>
          </w:p>
        </w:tc>
        <w:tc>
          <w:tcPr>
            <w:tcW w:w="709" w:type="dxa"/>
            <w:tcBorders>
              <w:top w:val="single" w:sz="4" w:space="0" w:color="auto"/>
              <w:left w:val="single" w:sz="4" w:space="0" w:color="auto"/>
              <w:bottom w:val="single" w:sz="4" w:space="0" w:color="auto"/>
              <w:right w:val="single" w:sz="4" w:space="0" w:color="auto"/>
            </w:tcBorders>
          </w:tcPr>
          <w:p w:rsidR="001605A9" w:rsidRDefault="001605A9" w:rsidP="004B2257">
            <w:pPr>
              <w:jc w:val="center"/>
            </w:pPr>
            <w:r w:rsidRPr="00C97FDE">
              <w:t>100</w:t>
            </w:r>
          </w:p>
        </w:tc>
      </w:tr>
      <w:tr w:rsidR="00BA4DD7" w:rsidRPr="005D6ACC" w:rsidTr="009953FD">
        <w:trPr>
          <w:tblCellSpacing w:w="5" w:type="nil"/>
        </w:trPr>
        <w:tc>
          <w:tcPr>
            <w:tcW w:w="425"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BA4DD7" w:rsidRPr="005D6ACC" w:rsidRDefault="00BA4DD7" w:rsidP="00FB2F77">
            <w:pPr>
              <w:pStyle w:val="ConsPlusCell"/>
              <w:rPr>
                <w:rFonts w:ascii="Times New Roman" w:hAnsi="Times New Roman" w:cs="Times New Roman"/>
                <w:sz w:val="20"/>
                <w:szCs w:val="20"/>
              </w:rPr>
            </w:pPr>
            <w:r w:rsidRPr="005D6ACC">
              <w:rPr>
                <w:rFonts w:ascii="Times New Roman" w:hAnsi="Times New Roman" w:cs="Times New Roman"/>
                <w:sz w:val="20"/>
                <w:szCs w:val="20"/>
              </w:rPr>
              <w:t>- бюджет автономного округа</w:t>
            </w:r>
          </w:p>
        </w:tc>
        <w:tc>
          <w:tcPr>
            <w:tcW w:w="851"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71"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r>
      <w:tr w:rsidR="00BA4DD7" w:rsidRPr="005D6ACC" w:rsidTr="009953FD">
        <w:trPr>
          <w:tblCellSpacing w:w="5" w:type="nil"/>
        </w:trPr>
        <w:tc>
          <w:tcPr>
            <w:tcW w:w="425"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BA4DD7" w:rsidRPr="005D6ACC" w:rsidRDefault="00BA4DD7" w:rsidP="00FB2F77">
            <w:pPr>
              <w:pStyle w:val="ConsPlusCell"/>
              <w:rPr>
                <w:rFonts w:ascii="Times New Roman" w:hAnsi="Times New Roman" w:cs="Times New Roman"/>
                <w:sz w:val="20"/>
                <w:szCs w:val="20"/>
              </w:rPr>
            </w:pPr>
            <w:r w:rsidRPr="005D6ACC">
              <w:rPr>
                <w:rFonts w:ascii="Times New Roman" w:hAnsi="Times New Roman" w:cs="Times New Roman"/>
                <w:sz w:val="20"/>
                <w:szCs w:val="20"/>
              </w:rPr>
              <w:t>- федеральный бюджет</w:t>
            </w:r>
          </w:p>
        </w:tc>
        <w:tc>
          <w:tcPr>
            <w:tcW w:w="851"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71"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sz w:val="20"/>
                <w:szCs w:val="20"/>
              </w:rPr>
            </w:pPr>
          </w:p>
        </w:tc>
      </w:tr>
      <w:tr w:rsidR="00BA4DD7" w:rsidRPr="005D6ACC" w:rsidTr="009953FD">
        <w:trPr>
          <w:tblCellSpacing w:w="5" w:type="nil"/>
        </w:trPr>
        <w:tc>
          <w:tcPr>
            <w:tcW w:w="425"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BA4DD7" w:rsidRPr="005D6ACC" w:rsidRDefault="00BA4DD7" w:rsidP="009B0C37">
            <w:pPr>
              <w:pStyle w:val="ConsPlusCell"/>
              <w:rPr>
                <w:rFonts w:ascii="Times New Roman" w:hAnsi="Times New Roman" w:cs="Times New Roman"/>
                <w:b/>
                <w:sz w:val="20"/>
                <w:szCs w:val="20"/>
              </w:rPr>
            </w:pPr>
            <w:r w:rsidRPr="005D6ACC">
              <w:rPr>
                <w:rFonts w:ascii="Times New Roman" w:hAnsi="Times New Roman" w:cs="Times New Roman"/>
                <w:b/>
                <w:sz w:val="20"/>
                <w:szCs w:val="20"/>
              </w:rPr>
              <w:t>СПРАВОЧНО:</w:t>
            </w:r>
          </w:p>
          <w:p w:rsidR="00BA4DD7" w:rsidRPr="005D6ACC" w:rsidRDefault="00BA4DD7" w:rsidP="00064AF8">
            <w:pPr>
              <w:pStyle w:val="ConsPlusCell"/>
              <w:rPr>
                <w:rFonts w:ascii="Times New Roman" w:hAnsi="Times New Roman" w:cs="Times New Roman"/>
                <w:sz w:val="20"/>
                <w:szCs w:val="20"/>
              </w:rPr>
            </w:pPr>
            <w:r w:rsidRPr="005D6ACC">
              <w:rPr>
                <w:rFonts w:ascii="Times New Roman" w:hAnsi="Times New Roman" w:cs="Times New Roman"/>
                <w:sz w:val="20"/>
                <w:szCs w:val="20"/>
              </w:rPr>
              <w:t xml:space="preserve">Расходы на оказание </w:t>
            </w:r>
            <w:r>
              <w:rPr>
                <w:rFonts w:ascii="Times New Roman" w:hAnsi="Times New Roman" w:cs="Times New Roman"/>
                <w:sz w:val="20"/>
                <w:szCs w:val="20"/>
              </w:rPr>
              <w:t>муниципальных</w:t>
            </w:r>
            <w:r w:rsidRPr="005D6ACC">
              <w:rPr>
                <w:rFonts w:ascii="Times New Roman" w:hAnsi="Times New Roman" w:cs="Times New Roman"/>
                <w:sz w:val="20"/>
                <w:szCs w:val="20"/>
              </w:rPr>
              <w:t xml:space="preserve"> услуг (выполнение работ) </w:t>
            </w:r>
            <w:r>
              <w:rPr>
                <w:rFonts w:ascii="Times New Roman" w:hAnsi="Times New Roman" w:cs="Times New Roman"/>
                <w:sz w:val="20"/>
                <w:szCs w:val="20"/>
              </w:rPr>
              <w:t>муниципальными</w:t>
            </w:r>
            <w:r w:rsidRPr="005D6ACC">
              <w:rPr>
                <w:rFonts w:ascii="Times New Roman" w:hAnsi="Times New Roman" w:cs="Times New Roman"/>
                <w:sz w:val="20"/>
                <w:szCs w:val="20"/>
              </w:rPr>
              <w:t xml:space="preserve"> учреждениями </w:t>
            </w:r>
            <w:r>
              <w:rPr>
                <w:rFonts w:ascii="Times New Roman" w:hAnsi="Times New Roman" w:cs="Times New Roman"/>
                <w:sz w:val="20"/>
                <w:szCs w:val="20"/>
              </w:rPr>
              <w:t>района</w:t>
            </w:r>
          </w:p>
        </w:tc>
        <w:tc>
          <w:tcPr>
            <w:tcW w:w="851" w:type="dxa"/>
            <w:tcBorders>
              <w:top w:val="single" w:sz="4" w:space="0" w:color="auto"/>
              <w:left w:val="single" w:sz="4" w:space="0" w:color="auto"/>
              <w:bottom w:val="single" w:sz="4" w:space="0" w:color="auto"/>
              <w:right w:val="single" w:sz="4" w:space="0" w:color="auto"/>
            </w:tcBorders>
          </w:tcPr>
          <w:p w:rsidR="00BA4DD7" w:rsidRPr="005D6ACC" w:rsidRDefault="001605A9" w:rsidP="001605A9">
            <w:pPr>
              <w:pStyle w:val="ConsPlusCell"/>
              <w:jc w:val="center"/>
              <w:rPr>
                <w:rFonts w:ascii="Times New Roman" w:hAnsi="Times New Roman" w:cs="Times New Roman"/>
                <w:sz w:val="20"/>
                <w:szCs w:val="20"/>
              </w:rPr>
            </w:pPr>
            <w:r>
              <w:rPr>
                <w:rFonts w:ascii="Times New Roman" w:hAnsi="Times New Roman" w:cs="Times New Roman"/>
                <w:sz w:val="20"/>
                <w:szCs w:val="20"/>
              </w:rPr>
              <w:t>0</w:t>
            </w:r>
          </w:p>
        </w:tc>
        <w:tc>
          <w:tcPr>
            <w:tcW w:w="771" w:type="dxa"/>
            <w:tcBorders>
              <w:top w:val="single" w:sz="4" w:space="0" w:color="auto"/>
              <w:left w:val="single" w:sz="4" w:space="0" w:color="auto"/>
              <w:bottom w:val="single" w:sz="4" w:space="0" w:color="auto"/>
              <w:right w:val="single" w:sz="4" w:space="0" w:color="auto"/>
            </w:tcBorders>
          </w:tcPr>
          <w:p w:rsidR="00BA4DD7" w:rsidRPr="005D6ACC" w:rsidRDefault="001605A9" w:rsidP="001605A9">
            <w:pPr>
              <w:pStyle w:val="ConsPlusCell"/>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1605A9" w:rsidP="001605A9">
            <w:pPr>
              <w:pStyle w:val="ConsPlusCell"/>
              <w:jc w:val="center"/>
              <w:rPr>
                <w:rFonts w:ascii="Times New Roman" w:hAnsi="Times New Roman" w:cs="Times New Roman"/>
                <w:sz w:val="20"/>
                <w:szCs w:val="20"/>
              </w:rPr>
            </w:pPr>
            <w:r>
              <w:rPr>
                <w:rFonts w:ascii="Times New Roman" w:hAnsi="Times New Roman" w:cs="Times New Roman"/>
                <w:sz w:val="20"/>
                <w:szCs w:val="20"/>
              </w:rPr>
              <w:t>0</w:t>
            </w:r>
          </w:p>
        </w:tc>
        <w:tc>
          <w:tcPr>
            <w:tcW w:w="708" w:type="dxa"/>
            <w:tcBorders>
              <w:top w:val="single" w:sz="4" w:space="0" w:color="auto"/>
              <w:left w:val="single" w:sz="4" w:space="0" w:color="auto"/>
              <w:bottom w:val="single" w:sz="4" w:space="0" w:color="auto"/>
              <w:right w:val="single" w:sz="4" w:space="0" w:color="auto"/>
            </w:tcBorders>
          </w:tcPr>
          <w:p w:rsidR="00BA4DD7" w:rsidRPr="005D6ACC" w:rsidRDefault="001605A9" w:rsidP="001605A9">
            <w:pPr>
              <w:pStyle w:val="ConsPlusCell"/>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1605A9" w:rsidP="001605A9">
            <w:pPr>
              <w:pStyle w:val="ConsPlusCell"/>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1605A9" w:rsidP="001605A9">
            <w:pPr>
              <w:pStyle w:val="ConsPlusCell"/>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1605A9" w:rsidP="001605A9">
            <w:pPr>
              <w:pStyle w:val="ConsPlusCell"/>
              <w:jc w:val="center"/>
              <w:rPr>
                <w:rFonts w:ascii="Times New Roman" w:hAnsi="Times New Roman" w:cs="Times New Roman"/>
                <w:sz w:val="20"/>
                <w:szCs w:val="20"/>
              </w:rPr>
            </w:pPr>
            <w:r>
              <w:rPr>
                <w:rFonts w:ascii="Times New Roman" w:hAnsi="Times New Roman" w:cs="Times New Roman"/>
                <w:sz w:val="20"/>
                <w:szCs w:val="20"/>
              </w:rPr>
              <w:t>0</w:t>
            </w:r>
          </w:p>
        </w:tc>
        <w:tc>
          <w:tcPr>
            <w:tcW w:w="708" w:type="dxa"/>
            <w:tcBorders>
              <w:top w:val="single" w:sz="4" w:space="0" w:color="auto"/>
              <w:left w:val="single" w:sz="4" w:space="0" w:color="auto"/>
              <w:bottom w:val="single" w:sz="4" w:space="0" w:color="auto"/>
              <w:right w:val="single" w:sz="4" w:space="0" w:color="auto"/>
            </w:tcBorders>
          </w:tcPr>
          <w:p w:rsidR="00BA4DD7" w:rsidRPr="005D6ACC" w:rsidRDefault="001605A9" w:rsidP="001605A9">
            <w:pPr>
              <w:pStyle w:val="ConsPlusCell"/>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1605A9" w:rsidP="001605A9">
            <w:pPr>
              <w:pStyle w:val="ConsPlusCell"/>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1605A9" w:rsidP="001605A9">
            <w:pPr>
              <w:pStyle w:val="ConsPlusCell"/>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BA4DD7" w:rsidRPr="005D6ACC" w:rsidRDefault="001605A9" w:rsidP="001605A9">
            <w:pPr>
              <w:pStyle w:val="ConsPlusCell"/>
              <w:jc w:val="center"/>
              <w:rPr>
                <w:rFonts w:ascii="Times New Roman" w:hAnsi="Times New Roman" w:cs="Times New Roman"/>
                <w:sz w:val="20"/>
                <w:szCs w:val="20"/>
              </w:rPr>
            </w:pPr>
            <w:r>
              <w:rPr>
                <w:rFonts w:ascii="Times New Roman" w:hAnsi="Times New Roman" w:cs="Times New Roman"/>
                <w:sz w:val="20"/>
                <w:szCs w:val="20"/>
              </w:rPr>
              <w:t>0</w:t>
            </w:r>
          </w:p>
        </w:tc>
      </w:tr>
    </w:tbl>
    <w:p w:rsidR="00534316" w:rsidRPr="005D6ACC" w:rsidRDefault="00534316" w:rsidP="00534316">
      <w:pPr>
        <w:autoSpaceDE w:val="0"/>
        <w:autoSpaceDN w:val="0"/>
        <w:adjustRightInd w:val="0"/>
        <w:jc w:val="both"/>
        <w:rPr>
          <w:sz w:val="24"/>
          <w:szCs w:val="24"/>
          <w:lang w:eastAsia="en-US"/>
        </w:rPr>
      </w:pPr>
      <w:r w:rsidRPr="005D6ACC">
        <w:rPr>
          <w:lang w:eastAsia="en-US"/>
        </w:rPr>
        <w:t>* -</w:t>
      </w:r>
      <w:r>
        <w:rPr>
          <w:lang w:eastAsia="en-US"/>
        </w:rPr>
        <w:t xml:space="preserve">первоначально </w:t>
      </w:r>
      <w:r>
        <w:t>утвержденный план</w:t>
      </w:r>
    </w:p>
    <w:p w:rsidR="003A3323" w:rsidRPr="005D6ACC" w:rsidRDefault="003A3323" w:rsidP="003A3323">
      <w:pPr>
        <w:widowControl w:val="0"/>
        <w:autoSpaceDE w:val="0"/>
        <w:autoSpaceDN w:val="0"/>
        <w:adjustRightInd w:val="0"/>
        <w:outlineLvl w:val="1"/>
      </w:pPr>
    </w:p>
    <w:p w:rsidR="00EC7F12" w:rsidRPr="00266074" w:rsidRDefault="00B33CE5" w:rsidP="00266074">
      <w:pPr>
        <w:widowControl w:val="0"/>
        <w:autoSpaceDE w:val="0"/>
        <w:autoSpaceDN w:val="0"/>
        <w:adjustRightInd w:val="0"/>
        <w:ind w:firstLine="709"/>
        <w:jc w:val="right"/>
        <w:outlineLvl w:val="1"/>
        <w:rPr>
          <w:sz w:val="24"/>
          <w:szCs w:val="24"/>
        </w:rPr>
      </w:pPr>
      <w:r w:rsidRPr="005D6ACC">
        <w:rPr>
          <w:sz w:val="24"/>
          <w:szCs w:val="24"/>
        </w:rPr>
        <w:t xml:space="preserve">Таблица </w:t>
      </w:r>
      <w:r>
        <w:rPr>
          <w:sz w:val="24"/>
          <w:szCs w:val="24"/>
        </w:rPr>
        <w:t>5</w:t>
      </w:r>
    </w:p>
    <w:p w:rsidR="00B33CE5" w:rsidRDefault="00B33CE5" w:rsidP="00CE65C0">
      <w:pPr>
        <w:widowControl w:val="0"/>
        <w:autoSpaceDE w:val="0"/>
        <w:autoSpaceDN w:val="0"/>
        <w:adjustRightInd w:val="0"/>
        <w:ind w:firstLine="709"/>
        <w:jc w:val="center"/>
        <w:outlineLvl w:val="1"/>
        <w:rPr>
          <w:b/>
          <w:sz w:val="24"/>
          <w:szCs w:val="24"/>
        </w:rPr>
      </w:pPr>
      <w:r>
        <w:rPr>
          <w:b/>
          <w:sz w:val="24"/>
          <w:szCs w:val="24"/>
        </w:rPr>
        <w:t xml:space="preserve">Структура расходов муниципальной программы района «Социально-экономическое развитие коренных малочисленных народов Севера, проживающих </w:t>
      </w:r>
      <w:proofErr w:type="gramStart"/>
      <w:r>
        <w:rPr>
          <w:b/>
          <w:sz w:val="24"/>
          <w:szCs w:val="24"/>
        </w:rPr>
        <w:t>в</w:t>
      </w:r>
      <w:proofErr w:type="gramEnd"/>
      <w:r>
        <w:rPr>
          <w:b/>
          <w:sz w:val="24"/>
          <w:szCs w:val="24"/>
        </w:rPr>
        <w:t xml:space="preserve"> </w:t>
      </w:r>
      <w:proofErr w:type="gramStart"/>
      <w:r>
        <w:rPr>
          <w:b/>
          <w:sz w:val="24"/>
          <w:szCs w:val="24"/>
        </w:rPr>
        <w:t>Нижневартовском</w:t>
      </w:r>
      <w:proofErr w:type="gramEnd"/>
      <w:r>
        <w:rPr>
          <w:b/>
          <w:sz w:val="24"/>
          <w:szCs w:val="24"/>
        </w:rPr>
        <w:t xml:space="preserve"> районе на 2014-201</w:t>
      </w:r>
      <w:r w:rsidR="00CE65C0">
        <w:rPr>
          <w:b/>
          <w:sz w:val="24"/>
          <w:szCs w:val="24"/>
        </w:rPr>
        <w:t>9</w:t>
      </w:r>
      <w:r>
        <w:rPr>
          <w:b/>
          <w:sz w:val="24"/>
          <w:szCs w:val="24"/>
        </w:rPr>
        <w:t xml:space="preserve"> годы</w:t>
      </w:r>
    </w:p>
    <w:p w:rsidR="00CE65C0" w:rsidRPr="00CE65C0" w:rsidRDefault="00CE65C0" w:rsidP="00CE65C0">
      <w:pPr>
        <w:widowControl w:val="0"/>
        <w:autoSpaceDE w:val="0"/>
        <w:autoSpaceDN w:val="0"/>
        <w:adjustRightInd w:val="0"/>
        <w:ind w:firstLine="709"/>
        <w:jc w:val="right"/>
        <w:outlineLvl w:val="1"/>
        <w:rPr>
          <w:sz w:val="24"/>
          <w:szCs w:val="24"/>
        </w:rPr>
      </w:pPr>
      <w:r w:rsidRPr="00CE65C0">
        <w:rPr>
          <w:sz w:val="24"/>
          <w:szCs w:val="24"/>
        </w:rPr>
        <w:t>(тыс</w:t>
      </w:r>
      <w:proofErr w:type="gramStart"/>
      <w:r w:rsidRPr="00CE65C0">
        <w:rPr>
          <w:sz w:val="24"/>
          <w:szCs w:val="24"/>
        </w:rPr>
        <w:t>.р</w:t>
      </w:r>
      <w:proofErr w:type="gramEnd"/>
      <w:r w:rsidRPr="00CE65C0">
        <w:rPr>
          <w:sz w:val="24"/>
          <w:szCs w:val="24"/>
        </w:rPr>
        <w:t>ублей)</w:t>
      </w:r>
    </w:p>
    <w:tbl>
      <w:tblPr>
        <w:tblStyle w:val="af1"/>
        <w:tblW w:w="10920" w:type="dxa"/>
        <w:tblInd w:w="-714" w:type="dxa"/>
        <w:tblLayout w:type="fixed"/>
        <w:tblLook w:val="04A0"/>
      </w:tblPr>
      <w:tblGrid>
        <w:gridCol w:w="617"/>
        <w:gridCol w:w="3749"/>
        <w:gridCol w:w="1026"/>
        <w:gridCol w:w="851"/>
        <w:gridCol w:w="850"/>
        <w:gridCol w:w="709"/>
        <w:gridCol w:w="850"/>
        <w:gridCol w:w="709"/>
        <w:gridCol w:w="851"/>
        <w:gridCol w:w="708"/>
      </w:tblGrid>
      <w:tr w:rsidR="00B33CE5" w:rsidTr="00B33CE5">
        <w:tc>
          <w:tcPr>
            <w:tcW w:w="617" w:type="dxa"/>
            <w:vMerge w:val="restart"/>
            <w:tcBorders>
              <w:top w:val="single" w:sz="4" w:space="0" w:color="auto"/>
              <w:left w:val="single" w:sz="4" w:space="0" w:color="auto"/>
              <w:bottom w:val="single" w:sz="4" w:space="0" w:color="auto"/>
              <w:right w:val="single" w:sz="4" w:space="0" w:color="auto"/>
            </w:tcBorders>
            <w:hideMark/>
          </w:tcPr>
          <w:p w:rsidR="00B33CE5" w:rsidRDefault="00B33CE5">
            <w:pPr>
              <w:pStyle w:val="ConsPlusCell"/>
              <w:rPr>
                <w:rFonts w:ascii="Times New Roman" w:hAnsi="Times New Roman" w:cs="Times New Roman"/>
              </w:rPr>
            </w:pPr>
            <w:r>
              <w:rPr>
                <w:rFonts w:ascii="Times New Roman" w:hAnsi="Times New Roman" w:cs="Times New Roman"/>
              </w:rPr>
              <w:t xml:space="preserve">N </w:t>
            </w:r>
            <w:r>
              <w:rPr>
                <w:rFonts w:ascii="Times New Roman" w:hAnsi="Times New Roman" w:cs="Times New Roman"/>
              </w:rPr>
              <w:br/>
              <w:t>п/п</w:t>
            </w:r>
          </w:p>
        </w:tc>
        <w:tc>
          <w:tcPr>
            <w:tcW w:w="3749" w:type="dxa"/>
            <w:vMerge w:val="restart"/>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jc w:val="center"/>
              <w:outlineLvl w:val="1"/>
            </w:pPr>
            <w:r>
              <w:t>Наименование направлений расходов</w:t>
            </w:r>
          </w:p>
        </w:tc>
        <w:tc>
          <w:tcPr>
            <w:tcW w:w="1026" w:type="dxa"/>
            <w:vMerge w:val="restart"/>
            <w:tcBorders>
              <w:top w:val="single" w:sz="4" w:space="0" w:color="auto"/>
              <w:left w:val="single" w:sz="4" w:space="0" w:color="auto"/>
              <w:bottom w:val="single" w:sz="4" w:space="0" w:color="auto"/>
              <w:right w:val="single" w:sz="4" w:space="0" w:color="auto"/>
            </w:tcBorders>
            <w:hideMark/>
          </w:tcPr>
          <w:p w:rsidR="00B33CE5" w:rsidRDefault="00B33CE5">
            <w:pPr>
              <w:pStyle w:val="ConsPlusCell"/>
              <w:jc w:val="center"/>
              <w:rPr>
                <w:rFonts w:ascii="Times New Roman" w:hAnsi="Times New Roman" w:cs="Times New Roman"/>
                <w:sz w:val="18"/>
                <w:szCs w:val="18"/>
              </w:rPr>
            </w:pPr>
            <w:r>
              <w:rPr>
                <w:rFonts w:ascii="Times New Roman" w:hAnsi="Times New Roman" w:cs="Times New Roman"/>
                <w:sz w:val="18"/>
                <w:szCs w:val="18"/>
              </w:rPr>
              <w:t>2015 год (отчёт)</w:t>
            </w:r>
          </w:p>
        </w:tc>
        <w:tc>
          <w:tcPr>
            <w:tcW w:w="851" w:type="dxa"/>
            <w:vMerge w:val="restart"/>
            <w:tcBorders>
              <w:top w:val="single" w:sz="4" w:space="0" w:color="auto"/>
              <w:left w:val="single" w:sz="4" w:space="0" w:color="auto"/>
              <w:bottom w:val="single" w:sz="4" w:space="0" w:color="auto"/>
              <w:right w:val="single" w:sz="4" w:space="0" w:color="auto"/>
            </w:tcBorders>
            <w:hideMark/>
          </w:tcPr>
          <w:p w:rsidR="00B33CE5" w:rsidRDefault="00B33CE5">
            <w:pPr>
              <w:pStyle w:val="ConsPlusCell"/>
              <w:jc w:val="center"/>
              <w:rPr>
                <w:rFonts w:ascii="Times New Roman" w:hAnsi="Times New Roman" w:cs="Times New Roman"/>
                <w:sz w:val="18"/>
                <w:szCs w:val="18"/>
              </w:rPr>
            </w:pPr>
            <w:r>
              <w:rPr>
                <w:rFonts w:ascii="Times New Roman" w:hAnsi="Times New Roman" w:cs="Times New Roman"/>
                <w:sz w:val="18"/>
                <w:szCs w:val="18"/>
              </w:rPr>
              <w:t>2016 год</w:t>
            </w:r>
          </w:p>
          <w:p w:rsidR="00B33CE5" w:rsidRDefault="00B33CE5">
            <w:pPr>
              <w:widowControl w:val="0"/>
              <w:autoSpaceDE w:val="0"/>
              <w:autoSpaceDN w:val="0"/>
              <w:adjustRightInd w:val="0"/>
              <w:jc w:val="center"/>
              <w:outlineLvl w:val="1"/>
              <w:rPr>
                <w:rFonts w:eastAsiaTheme="minorEastAsia"/>
                <w:sz w:val="18"/>
                <w:szCs w:val="18"/>
              </w:rPr>
            </w:pPr>
            <w:r>
              <w:rPr>
                <w:rFonts w:eastAsiaTheme="minorEastAsia"/>
                <w:sz w:val="18"/>
                <w:szCs w:val="18"/>
              </w:rPr>
              <w:t>(план*)</w:t>
            </w:r>
          </w:p>
        </w:tc>
        <w:tc>
          <w:tcPr>
            <w:tcW w:w="1559" w:type="dxa"/>
            <w:gridSpan w:val="2"/>
            <w:tcBorders>
              <w:top w:val="single" w:sz="4" w:space="0" w:color="auto"/>
              <w:left w:val="single" w:sz="4" w:space="0" w:color="auto"/>
              <w:bottom w:val="single" w:sz="4" w:space="0" w:color="auto"/>
              <w:right w:val="single" w:sz="4" w:space="0" w:color="auto"/>
            </w:tcBorders>
          </w:tcPr>
          <w:p w:rsidR="00B33CE5" w:rsidRDefault="00B33CE5">
            <w:pPr>
              <w:widowControl w:val="0"/>
              <w:autoSpaceDE w:val="0"/>
              <w:autoSpaceDN w:val="0"/>
              <w:adjustRightInd w:val="0"/>
              <w:jc w:val="center"/>
              <w:outlineLvl w:val="1"/>
              <w:rPr>
                <w:rFonts w:eastAsiaTheme="minorEastAsia"/>
                <w:sz w:val="18"/>
                <w:szCs w:val="18"/>
              </w:rPr>
            </w:pPr>
            <w:r>
              <w:rPr>
                <w:rFonts w:eastAsiaTheme="minorEastAsia"/>
                <w:sz w:val="18"/>
                <w:szCs w:val="18"/>
              </w:rPr>
              <w:t>2017 год (проект)</w:t>
            </w:r>
          </w:p>
          <w:p w:rsidR="00B33CE5" w:rsidRDefault="00B33CE5">
            <w:pPr>
              <w:widowControl w:val="0"/>
              <w:autoSpaceDE w:val="0"/>
              <w:autoSpaceDN w:val="0"/>
              <w:adjustRightInd w:val="0"/>
              <w:jc w:val="center"/>
              <w:outlineLvl w:val="1"/>
              <w:rPr>
                <w:rFonts w:eastAsiaTheme="minorEastAsia"/>
                <w:sz w:val="18"/>
                <w:szCs w:val="18"/>
              </w:rPr>
            </w:pPr>
          </w:p>
        </w:tc>
        <w:tc>
          <w:tcPr>
            <w:tcW w:w="1559" w:type="dxa"/>
            <w:gridSpan w:val="2"/>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jc w:val="center"/>
              <w:outlineLvl w:val="1"/>
              <w:rPr>
                <w:rFonts w:eastAsiaTheme="minorEastAsia"/>
                <w:sz w:val="18"/>
                <w:szCs w:val="18"/>
              </w:rPr>
            </w:pPr>
            <w:r>
              <w:rPr>
                <w:rFonts w:eastAsiaTheme="minorEastAsia"/>
                <w:sz w:val="18"/>
                <w:szCs w:val="18"/>
              </w:rPr>
              <w:t>2018 год (проект)</w:t>
            </w:r>
          </w:p>
        </w:tc>
        <w:tc>
          <w:tcPr>
            <w:tcW w:w="1559" w:type="dxa"/>
            <w:gridSpan w:val="2"/>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jc w:val="center"/>
              <w:outlineLvl w:val="1"/>
              <w:rPr>
                <w:rFonts w:eastAsiaTheme="minorEastAsia"/>
                <w:sz w:val="18"/>
                <w:szCs w:val="18"/>
              </w:rPr>
            </w:pPr>
            <w:r>
              <w:rPr>
                <w:rFonts w:eastAsiaTheme="minorEastAsia"/>
                <w:sz w:val="18"/>
                <w:szCs w:val="18"/>
              </w:rPr>
              <w:t>2019 год (проект)</w:t>
            </w:r>
          </w:p>
        </w:tc>
      </w:tr>
      <w:tr w:rsidR="00B33CE5" w:rsidTr="00B33CE5">
        <w:trPr>
          <w:trHeight w:val="888"/>
        </w:trPr>
        <w:tc>
          <w:tcPr>
            <w:tcW w:w="617" w:type="dxa"/>
            <w:vMerge/>
            <w:tcBorders>
              <w:top w:val="single" w:sz="4" w:space="0" w:color="auto"/>
              <w:left w:val="single" w:sz="4" w:space="0" w:color="auto"/>
              <w:bottom w:val="single" w:sz="4" w:space="0" w:color="auto"/>
              <w:right w:val="single" w:sz="4" w:space="0" w:color="auto"/>
            </w:tcBorders>
            <w:vAlign w:val="center"/>
            <w:hideMark/>
          </w:tcPr>
          <w:p w:rsidR="00B33CE5" w:rsidRDefault="00B33CE5">
            <w:pPr>
              <w:rPr>
                <w:rFonts w:eastAsiaTheme="minorEastAsia"/>
              </w:rPr>
            </w:pPr>
          </w:p>
        </w:tc>
        <w:tc>
          <w:tcPr>
            <w:tcW w:w="3749" w:type="dxa"/>
            <w:vMerge/>
            <w:tcBorders>
              <w:top w:val="single" w:sz="4" w:space="0" w:color="auto"/>
              <w:left w:val="single" w:sz="4" w:space="0" w:color="auto"/>
              <w:bottom w:val="single" w:sz="4" w:space="0" w:color="auto"/>
              <w:right w:val="single" w:sz="4" w:space="0" w:color="auto"/>
            </w:tcBorders>
            <w:vAlign w:val="center"/>
            <w:hideMark/>
          </w:tcPr>
          <w:p w:rsidR="00B33CE5" w:rsidRDefault="00B33CE5"/>
        </w:tc>
        <w:tc>
          <w:tcPr>
            <w:tcW w:w="1026" w:type="dxa"/>
            <w:vMerge/>
            <w:tcBorders>
              <w:top w:val="single" w:sz="4" w:space="0" w:color="auto"/>
              <w:left w:val="single" w:sz="4" w:space="0" w:color="auto"/>
              <w:bottom w:val="single" w:sz="4" w:space="0" w:color="auto"/>
              <w:right w:val="single" w:sz="4" w:space="0" w:color="auto"/>
            </w:tcBorders>
            <w:vAlign w:val="center"/>
            <w:hideMark/>
          </w:tcPr>
          <w:p w:rsidR="00B33CE5" w:rsidRDefault="00B33CE5">
            <w:pPr>
              <w:rPr>
                <w:rFonts w:eastAsiaTheme="minorEastAsia"/>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33CE5" w:rsidRDefault="00B33CE5">
            <w:pPr>
              <w:rPr>
                <w:rFonts w:eastAsiaTheme="minorEastAsia"/>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rsidR="00B33CE5" w:rsidRDefault="00B33CE5">
            <w:pPr>
              <w:pStyle w:val="ConsPlusCell"/>
              <w:jc w:val="center"/>
              <w:rPr>
                <w:rFonts w:ascii="Times New Roman" w:hAnsi="Times New Roman" w:cs="Times New Roman"/>
                <w:sz w:val="18"/>
                <w:szCs w:val="18"/>
              </w:rPr>
            </w:pPr>
            <w:r>
              <w:rPr>
                <w:rFonts w:ascii="Times New Roman" w:hAnsi="Times New Roman" w:cs="Times New Roman"/>
                <w:sz w:val="18"/>
                <w:szCs w:val="18"/>
              </w:rPr>
              <w:t>сумма, тыс</w:t>
            </w:r>
            <w:proofErr w:type="gramStart"/>
            <w:r>
              <w:rPr>
                <w:rFonts w:ascii="Times New Roman" w:hAnsi="Times New Roman" w:cs="Times New Roman"/>
                <w:sz w:val="18"/>
                <w:szCs w:val="18"/>
              </w:rPr>
              <w:t>.р</w:t>
            </w:r>
            <w:proofErr w:type="gramEnd"/>
            <w:r>
              <w:rPr>
                <w:rFonts w:ascii="Times New Roman" w:hAnsi="Times New Roman" w:cs="Times New Roman"/>
                <w:sz w:val="18"/>
                <w:szCs w:val="18"/>
              </w:rPr>
              <w:t>уб.</w:t>
            </w:r>
          </w:p>
        </w:tc>
        <w:tc>
          <w:tcPr>
            <w:tcW w:w="709" w:type="dxa"/>
            <w:tcBorders>
              <w:top w:val="single" w:sz="4" w:space="0" w:color="auto"/>
              <w:left w:val="single" w:sz="4" w:space="0" w:color="auto"/>
              <w:bottom w:val="single" w:sz="4" w:space="0" w:color="auto"/>
              <w:right w:val="single" w:sz="4" w:space="0" w:color="auto"/>
            </w:tcBorders>
            <w:hideMark/>
          </w:tcPr>
          <w:p w:rsidR="00B33CE5" w:rsidRDefault="00B33CE5">
            <w:pPr>
              <w:pStyle w:val="ConsPlusCell"/>
              <w:jc w:val="center"/>
              <w:rPr>
                <w:rFonts w:ascii="Times New Roman" w:hAnsi="Times New Roman" w:cs="Times New Roman"/>
                <w:sz w:val="18"/>
                <w:szCs w:val="18"/>
              </w:rPr>
            </w:pPr>
            <w:r>
              <w:rPr>
                <w:rFonts w:ascii="Times New Roman" w:hAnsi="Times New Roman" w:cs="Times New Roman"/>
                <w:sz w:val="18"/>
                <w:szCs w:val="18"/>
              </w:rPr>
              <w:t>Изменение к предыдущему</w:t>
            </w:r>
            <w:proofErr w:type="gramStart"/>
            <w:r>
              <w:rPr>
                <w:rFonts w:ascii="Times New Roman" w:hAnsi="Times New Roman" w:cs="Times New Roman"/>
                <w:sz w:val="18"/>
                <w:szCs w:val="18"/>
              </w:rPr>
              <w:t xml:space="preserve"> .</w:t>
            </w:r>
            <w:proofErr w:type="gramEnd"/>
            <w:r>
              <w:rPr>
                <w:rFonts w:ascii="Times New Roman" w:hAnsi="Times New Roman" w:cs="Times New Roman"/>
                <w:sz w:val="18"/>
                <w:szCs w:val="18"/>
              </w:rPr>
              <w:t>году, %</w:t>
            </w:r>
          </w:p>
        </w:tc>
        <w:tc>
          <w:tcPr>
            <w:tcW w:w="850" w:type="dxa"/>
            <w:tcBorders>
              <w:top w:val="single" w:sz="4" w:space="0" w:color="auto"/>
              <w:left w:val="single" w:sz="4" w:space="0" w:color="auto"/>
              <w:bottom w:val="single" w:sz="4" w:space="0" w:color="auto"/>
              <w:right w:val="single" w:sz="4" w:space="0" w:color="auto"/>
            </w:tcBorders>
            <w:hideMark/>
          </w:tcPr>
          <w:p w:rsidR="00B33CE5" w:rsidRDefault="00B33CE5">
            <w:pPr>
              <w:pStyle w:val="ConsPlusCell"/>
              <w:jc w:val="center"/>
              <w:rPr>
                <w:rFonts w:ascii="Times New Roman" w:hAnsi="Times New Roman" w:cs="Times New Roman"/>
                <w:sz w:val="18"/>
                <w:szCs w:val="18"/>
              </w:rPr>
            </w:pPr>
            <w:r>
              <w:rPr>
                <w:rFonts w:ascii="Times New Roman" w:hAnsi="Times New Roman" w:cs="Times New Roman"/>
                <w:sz w:val="18"/>
                <w:szCs w:val="18"/>
              </w:rPr>
              <w:t>сумма, тыс</w:t>
            </w:r>
            <w:proofErr w:type="gramStart"/>
            <w:r>
              <w:rPr>
                <w:rFonts w:ascii="Times New Roman" w:hAnsi="Times New Roman" w:cs="Times New Roman"/>
                <w:sz w:val="18"/>
                <w:szCs w:val="18"/>
              </w:rPr>
              <w:t>.р</w:t>
            </w:r>
            <w:proofErr w:type="gramEnd"/>
            <w:r>
              <w:rPr>
                <w:rFonts w:ascii="Times New Roman" w:hAnsi="Times New Roman" w:cs="Times New Roman"/>
                <w:sz w:val="18"/>
                <w:szCs w:val="18"/>
              </w:rPr>
              <w:t>уб.</w:t>
            </w:r>
          </w:p>
        </w:tc>
        <w:tc>
          <w:tcPr>
            <w:tcW w:w="709" w:type="dxa"/>
            <w:tcBorders>
              <w:top w:val="single" w:sz="4" w:space="0" w:color="auto"/>
              <w:left w:val="single" w:sz="4" w:space="0" w:color="auto"/>
              <w:bottom w:val="single" w:sz="4" w:space="0" w:color="auto"/>
              <w:right w:val="single" w:sz="4" w:space="0" w:color="auto"/>
            </w:tcBorders>
            <w:hideMark/>
          </w:tcPr>
          <w:p w:rsidR="00B33CE5" w:rsidRDefault="00B33CE5">
            <w:pPr>
              <w:pStyle w:val="ConsPlusCell"/>
              <w:jc w:val="center"/>
              <w:rPr>
                <w:rFonts w:ascii="Times New Roman" w:hAnsi="Times New Roman" w:cs="Times New Roman"/>
                <w:sz w:val="18"/>
                <w:szCs w:val="18"/>
              </w:rPr>
            </w:pPr>
            <w:r>
              <w:rPr>
                <w:rFonts w:ascii="Times New Roman" w:hAnsi="Times New Roman" w:cs="Times New Roman"/>
                <w:sz w:val="18"/>
                <w:szCs w:val="18"/>
              </w:rPr>
              <w:t>Изменение к предыдущему</w:t>
            </w:r>
            <w:proofErr w:type="gramStart"/>
            <w:r>
              <w:rPr>
                <w:rFonts w:ascii="Times New Roman" w:hAnsi="Times New Roman" w:cs="Times New Roman"/>
                <w:sz w:val="18"/>
                <w:szCs w:val="18"/>
              </w:rPr>
              <w:t xml:space="preserve"> .</w:t>
            </w:r>
            <w:proofErr w:type="gramEnd"/>
            <w:r>
              <w:rPr>
                <w:rFonts w:ascii="Times New Roman" w:hAnsi="Times New Roman" w:cs="Times New Roman"/>
                <w:sz w:val="18"/>
                <w:szCs w:val="18"/>
              </w:rPr>
              <w:t>году, %</w:t>
            </w:r>
          </w:p>
        </w:tc>
        <w:tc>
          <w:tcPr>
            <w:tcW w:w="851" w:type="dxa"/>
            <w:tcBorders>
              <w:top w:val="single" w:sz="4" w:space="0" w:color="auto"/>
              <w:left w:val="single" w:sz="4" w:space="0" w:color="auto"/>
              <w:bottom w:val="single" w:sz="4" w:space="0" w:color="auto"/>
              <w:right w:val="single" w:sz="4" w:space="0" w:color="auto"/>
            </w:tcBorders>
            <w:hideMark/>
          </w:tcPr>
          <w:p w:rsidR="00B33CE5" w:rsidRDefault="00B33CE5">
            <w:pPr>
              <w:pStyle w:val="ConsPlusCell"/>
              <w:jc w:val="center"/>
              <w:rPr>
                <w:rFonts w:ascii="Times New Roman" w:hAnsi="Times New Roman" w:cs="Times New Roman"/>
                <w:sz w:val="18"/>
                <w:szCs w:val="18"/>
              </w:rPr>
            </w:pPr>
            <w:r>
              <w:rPr>
                <w:rFonts w:ascii="Times New Roman" w:hAnsi="Times New Roman" w:cs="Times New Roman"/>
                <w:sz w:val="18"/>
                <w:szCs w:val="18"/>
              </w:rPr>
              <w:t>сумма, тыс</w:t>
            </w:r>
            <w:proofErr w:type="gramStart"/>
            <w:r>
              <w:rPr>
                <w:rFonts w:ascii="Times New Roman" w:hAnsi="Times New Roman" w:cs="Times New Roman"/>
                <w:sz w:val="18"/>
                <w:szCs w:val="18"/>
              </w:rPr>
              <w:t>.р</w:t>
            </w:r>
            <w:proofErr w:type="gramEnd"/>
            <w:r>
              <w:rPr>
                <w:rFonts w:ascii="Times New Roman" w:hAnsi="Times New Roman" w:cs="Times New Roman"/>
                <w:sz w:val="18"/>
                <w:szCs w:val="18"/>
              </w:rPr>
              <w:t>уб.</w:t>
            </w:r>
          </w:p>
        </w:tc>
        <w:tc>
          <w:tcPr>
            <w:tcW w:w="708" w:type="dxa"/>
            <w:tcBorders>
              <w:top w:val="single" w:sz="4" w:space="0" w:color="auto"/>
              <w:left w:val="single" w:sz="4" w:space="0" w:color="auto"/>
              <w:bottom w:val="single" w:sz="4" w:space="0" w:color="auto"/>
              <w:right w:val="single" w:sz="4" w:space="0" w:color="auto"/>
            </w:tcBorders>
            <w:hideMark/>
          </w:tcPr>
          <w:p w:rsidR="00B33CE5" w:rsidRDefault="00B33CE5">
            <w:pPr>
              <w:pStyle w:val="ConsPlusCell"/>
              <w:jc w:val="center"/>
              <w:rPr>
                <w:rFonts w:ascii="Times New Roman" w:hAnsi="Times New Roman" w:cs="Times New Roman"/>
                <w:sz w:val="18"/>
                <w:szCs w:val="18"/>
              </w:rPr>
            </w:pPr>
            <w:r>
              <w:rPr>
                <w:rFonts w:ascii="Times New Roman" w:hAnsi="Times New Roman" w:cs="Times New Roman"/>
                <w:sz w:val="18"/>
                <w:szCs w:val="18"/>
              </w:rPr>
              <w:t>Изменение к предыдущему</w:t>
            </w:r>
            <w:proofErr w:type="gramStart"/>
            <w:r>
              <w:rPr>
                <w:rFonts w:ascii="Times New Roman" w:hAnsi="Times New Roman" w:cs="Times New Roman"/>
                <w:sz w:val="18"/>
                <w:szCs w:val="18"/>
              </w:rPr>
              <w:t xml:space="preserve"> .</w:t>
            </w:r>
            <w:proofErr w:type="gramEnd"/>
            <w:r>
              <w:rPr>
                <w:rFonts w:ascii="Times New Roman" w:hAnsi="Times New Roman" w:cs="Times New Roman"/>
                <w:sz w:val="18"/>
                <w:szCs w:val="18"/>
              </w:rPr>
              <w:t>году, %</w:t>
            </w:r>
          </w:p>
        </w:tc>
      </w:tr>
      <w:tr w:rsidR="00B33CE5" w:rsidTr="00B33CE5">
        <w:tc>
          <w:tcPr>
            <w:tcW w:w="617" w:type="dxa"/>
            <w:tcBorders>
              <w:top w:val="single" w:sz="4" w:space="0" w:color="auto"/>
              <w:left w:val="single" w:sz="4" w:space="0" w:color="auto"/>
              <w:bottom w:val="single" w:sz="4" w:space="0" w:color="auto"/>
              <w:right w:val="single" w:sz="4" w:space="0" w:color="auto"/>
            </w:tcBorders>
          </w:tcPr>
          <w:p w:rsidR="00B33CE5" w:rsidRDefault="00B33CE5">
            <w:pPr>
              <w:widowControl w:val="0"/>
              <w:autoSpaceDE w:val="0"/>
              <w:autoSpaceDN w:val="0"/>
              <w:adjustRightInd w:val="0"/>
              <w:jc w:val="center"/>
              <w:outlineLvl w:val="1"/>
              <w:rPr>
                <w:sz w:val="16"/>
                <w:szCs w:val="16"/>
              </w:rPr>
            </w:pPr>
          </w:p>
        </w:tc>
        <w:tc>
          <w:tcPr>
            <w:tcW w:w="3749" w:type="dxa"/>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jc w:val="center"/>
              <w:outlineLvl w:val="1"/>
              <w:rPr>
                <w:rFonts w:eastAsiaTheme="minorEastAsia"/>
                <w:sz w:val="16"/>
                <w:szCs w:val="16"/>
              </w:rPr>
            </w:pPr>
            <w:r>
              <w:rPr>
                <w:rFonts w:eastAsiaTheme="minorEastAsia"/>
                <w:sz w:val="16"/>
                <w:szCs w:val="16"/>
              </w:rPr>
              <w:t>1</w:t>
            </w:r>
          </w:p>
        </w:tc>
        <w:tc>
          <w:tcPr>
            <w:tcW w:w="1026" w:type="dxa"/>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jc w:val="center"/>
              <w:outlineLvl w:val="1"/>
              <w:rPr>
                <w:sz w:val="16"/>
                <w:szCs w:val="16"/>
              </w:rPr>
            </w:pPr>
            <w:r>
              <w:rPr>
                <w:sz w:val="16"/>
                <w:szCs w:val="16"/>
              </w:rPr>
              <w:t>2</w:t>
            </w:r>
          </w:p>
        </w:tc>
        <w:tc>
          <w:tcPr>
            <w:tcW w:w="851" w:type="dxa"/>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jc w:val="center"/>
              <w:outlineLvl w:val="1"/>
              <w:rPr>
                <w:sz w:val="16"/>
                <w:szCs w:val="16"/>
              </w:rPr>
            </w:pPr>
            <w:r>
              <w:rPr>
                <w:sz w:val="16"/>
                <w:szCs w:val="16"/>
              </w:rPr>
              <w:t>3</w:t>
            </w:r>
          </w:p>
        </w:tc>
        <w:tc>
          <w:tcPr>
            <w:tcW w:w="850" w:type="dxa"/>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jc w:val="center"/>
              <w:outlineLvl w:val="1"/>
              <w:rPr>
                <w:sz w:val="16"/>
                <w:szCs w:val="16"/>
              </w:rPr>
            </w:pPr>
            <w:r>
              <w:rPr>
                <w:sz w:val="16"/>
                <w:szCs w:val="16"/>
              </w:rPr>
              <w:t>4</w:t>
            </w:r>
          </w:p>
        </w:tc>
        <w:tc>
          <w:tcPr>
            <w:tcW w:w="709" w:type="dxa"/>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jc w:val="center"/>
              <w:outlineLvl w:val="1"/>
              <w:rPr>
                <w:sz w:val="16"/>
                <w:szCs w:val="16"/>
              </w:rPr>
            </w:pPr>
            <w:r>
              <w:rPr>
                <w:sz w:val="16"/>
                <w:szCs w:val="16"/>
              </w:rPr>
              <w:t>5=4/3*100</w:t>
            </w:r>
          </w:p>
        </w:tc>
        <w:tc>
          <w:tcPr>
            <w:tcW w:w="850" w:type="dxa"/>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jc w:val="center"/>
              <w:outlineLvl w:val="1"/>
              <w:rPr>
                <w:sz w:val="16"/>
                <w:szCs w:val="16"/>
              </w:rPr>
            </w:pPr>
            <w:r>
              <w:rPr>
                <w:sz w:val="16"/>
                <w:szCs w:val="16"/>
              </w:rPr>
              <w:t>6</w:t>
            </w:r>
          </w:p>
        </w:tc>
        <w:tc>
          <w:tcPr>
            <w:tcW w:w="709" w:type="dxa"/>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jc w:val="center"/>
              <w:outlineLvl w:val="1"/>
              <w:rPr>
                <w:sz w:val="16"/>
                <w:szCs w:val="16"/>
              </w:rPr>
            </w:pPr>
            <w:r>
              <w:rPr>
                <w:sz w:val="16"/>
                <w:szCs w:val="16"/>
              </w:rPr>
              <w:t>7=6/4*100</w:t>
            </w:r>
          </w:p>
        </w:tc>
        <w:tc>
          <w:tcPr>
            <w:tcW w:w="851" w:type="dxa"/>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jc w:val="center"/>
              <w:outlineLvl w:val="1"/>
              <w:rPr>
                <w:sz w:val="16"/>
                <w:szCs w:val="16"/>
              </w:rPr>
            </w:pPr>
            <w:r>
              <w:rPr>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jc w:val="center"/>
              <w:outlineLvl w:val="1"/>
              <w:rPr>
                <w:sz w:val="16"/>
                <w:szCs w:val="16"/>
              </w:rPr>
            </w:pPr>
            <w:r>
              <w:rPr>
                <w:sz w:val="16"/>
                <w:szCs w:val="16"/>
              </w:rPr>
              <w:t>9=8/6*100</w:t>
            </w:r>
          </w:p>
        </w:tc>
      </w:tr>
      <w:tr w:rsidR="00B33CE5" w:rsidTr="00032882">
        <w:tc>
          <w:tcPr>
            <w:tcW w:w="617" w:type="dxa"/>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outlineLvl w:val="1"/>
            </w:pPr>
            <w:r>
              <w:t>1.</w:t>
            </w:r>
          </w:p>
        </w:tc>
        <w:tc>
          <w:tcPr>
            <w:tcW w:w="3749" w:type="dxa"/>
            <w:tcBorders>
              <w:top w:val="single" w:sz="4" w:space="0" w:color="auto"/>
              <w:left w:val="single" w:sz="4" w:space="0" w:color="auto"/>
              <w:bottom w:val="single" w:sz="4" w:space="0" w:color="auto"/>
              <w:right w:val="single" w:sz="4" w:space="0" w:color="auto"/>
            </w:tcBorders>
          </w:tcPr>
          <w:p w:rsidR="00B33CE5" w:rsidRDefault="00B33CE5">
            <w:pPr>
              <w:widowControl w:val="0"/>
              <w:autoSpaceDE w:val="0"/>
              <w:autoSpaceDN w:val="0"/>
              <w:adjustRightInd w:val="0"/>
              <w:outlineLvl w:val="1"/>
              <w:rPr>
                <w:rFonts w:eastAsiaTheme="minorEastAsia"/>
                <w:b/>
              </w:rPr>
            </w:pPr>
            <w:r>
              <w:rPr>
                <w:rFonts w:eastAsiaTheme="minorEastAsia"/>
                <w:b/>
              </w:rPr>
              <w:t>Всего по муниципальной программе</w:t>
            </w:r>
          </w:p>
          <w:p w:rsidR="00B33CE5" w:rsidRDefault="00B33CE5">
            <w:pPr>
              <w:widowControl w:val="0"/>
              <w:autoSpaceDE w:val="0"/>
              <w:autoSpaceDN w:val="0"/>
              <w:adjustRightInd w:val="0"/>
              <w:outlineLvl w:val="1"/>
              <w:rPr>
                <w:b/>
              </w:rPr>
            </w:pPr>
          </w:p>
        </w:tc>
        <w:tc>
          <w:tcPr>
            <w:tcW w:w="1026" w:type="dxa"/>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outlineLvl w:val="1"/>
              <w:rPr>
                <w:sz w:val="16"/>
                <w:szCs w:val="16"/>
              </w:rPr>
            </w:pPr>
            <w:r w:rsidRPr="009953FD">
              <w:rPr>
                <w:b/>
                <w:color w:val="000000"/>
                <w:sz w:val="18"/>
                <w:szCs w:val="18"/>
              </w:rPr>
              <w:t>12812,30</w:t>
            </w:r>
          </w:p>
        </w:tc>
        <w:tc>
          <w:tcPr>
            <w:tcW w:w="851" w:type="dxa"/>
            <w:tcBorders>
              <w:top w:val="single" w:sz="4" w:space="0" w:color="auto"/>
              <w:left w:val="single" w:sz="4" w:space="0" w:color="auto"/>
              <w:bottom w:val="single" w:sz="4" w:space="0" w:color="auto"/>
              <w:right w:val="single" w:sz="4" w:space="0" w:color="auto"/>
            </w:tcBorders>
            <w:vAlign w:val="center"/>
            <w:hideMark/>
          </w:tcPr>
          <w:p w:rsidR="00B33CE5" w:rsidRPr="00B33CE5" w:rsidRDefault="00B33CE5" w:rsidP="00D128F1">
            <w:pPr>
              <w:jc w:val="center"/>
              <w:rPr>
                <w:b/>
                <w:color w:val="000000"/>
                <w:sz w:val="18"/>
                <w:szCs w:val="18"/>
              </w:rPr>
            </w:pPr>
            <w:r w:rsidRPr="00B33CE5">
              <w:rPr>
                <w:sz w:val="18"/>
                <w:szCs w:val="18"/>
              </w:rPr>
              <w:t xml:space="preserve">    </w:t>
            </w:r>
            <w:r w:rsidRPr="00B33CE5">
              <w:rPr>
                <w:b/>
                <w:sz w:val="18"/>
                <w:szCs w:val="18"/>
              </w:rPr>
              <w:t>6 143,0</w:t>
            </w:r>
          </w:p>
        </w:tc>
        <w:tc>
          <w:tcPr>
            <w:tcW w:w="850" w:type="dxa"/>
            <w:tcBorders>
              <w:top w:val="single" w:sz="4" w:space="0" w:color="auto"/>
              <w:left w:val="single" w:sz="4" w:space="0" w:color="auto"/>
              <w:bottom w:val="single" w:sz="4" w:space="0" w:color="auto"/>
              <w:right w:val="single" w:sz="4" w:space="0" w:color="auto"/>
            </w:tcBorders>
            <w:hideMark/>
          </w:tcPr>
          <w:p w:rsidR="00B33CE5" w:rsidRPr="00F66ACB" w:rsidRDefault="00B33CE5" w:rsidP="00D128F1">
            <w:pPr>
              <w:pStyle w:val="ConsPlusCell"/>
              <w:rPr>
                <w:rFonts w:ascii="Times New Roman" w:hAnsi="Times New Roman" w:cs="Times New Roman"/>
                <w:b/>
                <w:sz w:val="18"/>
                <w:szCs w:val="18"/>
              </w:rPr>
            </w:pPr>
          </w:p>
          <w:p w:rsidR="00B33CE5" w:rsidRPr="00F66ACB" w:rsidRDefault="00B33CE5" w:rsidP="00D128F1">
            <w:pPr>
              <w:pStyle w:val="ConsPlusCell"/>
              <w:rPr>
                <w:rFonts w:ascii="Times New Roman" w:hAnsi="Times New Roman" w:cs="Times New Roman"/>
                <w:b/>
                <w:sz w:val="18"/>
                <w:szCs w:val="18"/>
              </w:rPr>
            </w:pPr>
            <w:r w:rsidRPr="00F66ACB">
              <w:rPr>
                <w:rFonts w:ascii="Times New Roman" w:hAnsi="Times New Roman" w:cs="Times New Roman"/>
                <w:b/>
                <w:sz w:val="18"/>
                <w:szCs w:val="18"/>
              </w:rPr>
              <w:t>4429</w:t>
            </w:r>
            <w:r>
              <w:rPr>
                <w:rFonts w:ascii="Times New Roman" w:hAnsi="Times New Roman" w:cs="Times New Roman"/>
                <w:b/>
                <w:sz w:val="18"/>
                <w:szCs w:val="18"/>
              </w:rPr>
              <w:t>,</w:t>
            </w:r>
            <w:r w:rsidRPr="00F66ACB">
              <w:rPr>
                <w:rFonts w:ascii="Times New Roman" w:hAnsi="Times New Roman" w:cs="Times New Roman"/>
                <w:b/>
                <w:sz w:val="18"/>
                <w:szCs w:val="18"/>
              </w:rPr>
              <w:t>5</w:t>
            </w:r>
          </w:p>
        </w:tc>
        <w:tc>
          <w:tcPr>
            <w:tcW w:w="709" w:type="dxa"/>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outlineLvl w:val="1"/>
              <w:rPr>
                <w:sz w:val="16"/>
                <w:szCs w:val="16"/>
              </w:rPr>
            </w:pPr>
            <w:r>
              <w:rPr>
                <w:sz w:val="16"/>
                <w:szCs w:val="16"/>
              </w:rPr>
              <w:t>72,1</w:t>
            </w:r>
            <w:r w:rsidR="00266074">
              <w:rPr>
                <w:sz w:val="16"/>
                <w:szCs w:val="16"/>
              </w:rPr>
              <w:t>1</w:t>
            </w:r>
          </w:p>
        </w:tc>
        <w:tc>
          <w:tcPr>
            <w:tcW w:w="850" w:type="dxa"/>
            <w:tcBorders>
              <w:top w:val="single" w:sz="4" w:space="0" w:color="auto"/>
              <w:left w:val="single" w:sz="4" w:space="0" w:color="auto"/>
              <w:bottom w:val="single" w:sz="4" w:space="0" w:color="auto"/>
              <w:right w:val="single" w:sz="4" w:space="0" w:color="auto"/>
            </w:tcBorders>
            <w:hideMark/>
          </w:tcPr>
          <w:p w:rsidR="00B33CE5" w:rsidRDefault="00266074">
            <w:pPr>
              <w:widowControl w:val="0"/>
              <w:autoSpaceDE w:val="0"/>
              <w:autoSpaceDN w:val="0"/>
              <w:adjustRightInd w:val="0"/>
              <w:outlineLvl w:val="1"/>
              <w:rPr>
                <w:sz w:val="16"/>
                <w:szCs w:val="16"/>
              </w:rPr>
            </w:pPr>
            <w:r w:rsidRPr="00F66ACB">
              <w:rPr>
                <w:b/>
                <w:sz w:val="18"/>
                <w:szCs w:val="18"/>
              </w:rPr>
              <w:t>4429</w:t>
            </w:r>
            <w:r>
              <w:rPr>
                <w:b/>
                <w:sz w:val="18"/>
                <w:szCs w:val="18"/>
              </w:rPr>
              <w:t>,</w:t>
            </w:r>
            <w:r w:rsidRPr="00F66ACB">
              <w:rPr>
                <w:b/>
                <w:sz w:val="18"/>
                <w:szCs w:val="18"/>
              </w:rPr>
              <w:t>5</w:t>
            </w:r>
          </w:p>
        </w:tc>
        <w:tc>
          <w:tcPr>
            <w:tcW w:w="709" w:type="dxa"/>
            <w:tcBorders>
              <w:top w:val="single" w:sz="4" w:space="0" w:color="auto"/>
              <w:left w:val="single" w:sz="4" w:space="0" w:color="auto"/>
              <w:bottom w:val="single" w:sz="4" w:space="0" w:color="auto"/>
              <w:right w:val="single" w:sz="4" w:space="0" w:color="auto"/>
            </w:tcBorders>
            <w:hideMark/>
          </w:tcPr>
          <w:p w:rsidR="00B33CE5" w:rsidRDefault="00266074">
            <w:pPr>
              <w:widowControl w:val="0"/>
              <w:autoSpaceDE w:val="0"/>
              <w:autoSpaceDN w:val="0"/>
              <w:adjustRightInd w:val="0"/>
              <w:outlineLvl w:val="1"/>
              <w:rPr>
                <w:sz w:val="16"/>
                <w:szCs w:val="16"/>
              </w:rPr>
            </w:pPr>
            <w:r>
              <w:rPr>
                <w:sz w:val="16"/>
                <w:szCs w:val="16"/>
              </w:rPr>
              <w:t>100</w:t>
            </w:r>
          </w:p>
        </w:tc>
        <w:tc>
          <w:tcPr>
            <w:tcW w:w="851" w:type="dxa"/>
            <w:tcBorders>
              <w:top w:val="single" w:sz="4" w:space="0" w:color="auto"/>
              <w:left w:val="single" w:sz="4" w:space="0" w:color="auto"/>
              <w:bottom w:val="single" w:sz="4" w:space="0" w:color="auto"/>
              <w:right w:val="single" w:sz="4" w:space="0" w:color="auto"/>
            </w:tcBorders>
            <w:hideMark/>
          </w:tcPr>
          <w:p w:rsidR="00B33CE5" w:rsidRDefault="00266074">
            <w:pPr>
              <w:widowControl w:val="0"/>
              <w:autoSpaceDE w:val="0"/>
              <w:autoSpaceDN w:val="0"/>
              <w:adjustRightInd w:val="0"/>
              <w:outlineLvl w:val="1"/>
              <w:rPr>
                <w:sz w:val="16"/>
                <w:szCs w:val="16"/>
              </w:rPr>
            </w:pPr>
            <w:r w:rsidRPr="00F66ACB">
              <w:rPr>
                <w:b/>
                <w:sz w:val="18"/>
                <w:szCs w:val="18"/>
              </w:rPr>
              <w:t>4429</w:t>
            </w:r>
            <w:r>
              <w:rPr>
                <w:b/>
                <w:sz w:val="18"/>
                <w:szCs w:val="18"/>
              </w:rPr>
              <w:t>,</w:t>
            </w:r>
            <w:r w:rsidRPr="00F66ACB">
              <w:rPr>
                <w:b/>
                <w:sz w:val="18"/>
                <w:szCs w:val="18"/>
              </w:rPr>
              <w:t>5</w:t>
            </w:r>
          </w:p>
        </w:tc>
        <w:tc>
          <w:tcPr>
            <w:tcW w:w="708" w:type="dxa"/>
            <w:tcBorders>
              <w:top w:val="single" w:sz="4" w:space="0" w:color="auto"/>
              <w:left w:val="single" w:sz="4" w:space="0" w:color="auto"/>
              <w:bottom w:val="single" w:sz="4" w:space="0" w:color="auto"/>
              <w:right w:val="single" w:sz="4" w:space="0" w:color="auto"/>
            </w:tcBorders>
            <w:hideMark/>
          </w:tcPr>
          <w:p w:rsidR="00B33CE5" w:rsidRDefault="00266074">
            <w:pPr>
              <w:widowControl w:val="0"/>
              <w:autoSpaceDE w:val="0"/>
              <w:autoSpaceDN w:val="0"/>
              <w:adjustRightInd w:val="0"/>
              <w:outlineLvl w:val="1"/>
              <w:rPr>
                <w:sz w:val="16"/>
                <w:szCs w:val="16"/>
              </w:rPr>
            </w:pPr>
            <w:r>
              <w:rPr>
                <w:sz w:val="16"/>
                <w:szCs w:val="16"/>
              </w:rPr>
              <w:t>100</w:t>
            </w:r>
          </w:p>
        </w:tc>
      </w:tr>
      <w:tr w:rsidR="00B33CE5" w:rsidTr="009F295A">
        <w:tc>
          <w:tcPr>
            <w:tcW w:w="6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33CE5" w:rsidRDefault="00B33CE5">
            <w:pPr>
              <w:widowControl w:val="0"/>
              <w:autoSpaceDE w:val="0"/>
              <w:autoSpaceDN w:val="0"/>
              <w:adjustRightInd w:val="0"/>
              <w:outlineLvl w:val="1"/>
            </w:pPr>
            <w:r>
              <w:t>1.1.</w:t>
            </w:r>
          </w:p>
        </w:tc>
        <w:tc>
          <w:tcPr>
            <w:tcW w:w="37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33CE5" w:rsidRDefault="00B33CE5">
            <w:pPr>
              <w:widowControl w:val="0"/>
              <w:autoSpaceDE w:val="0"/>
              <w:autoSpaceDN w:val="0"/>
              <w:adjustRightInd w:val="0"/>
              <w:outlineLvl w:val="1"/>
              <w:rPr>
                <w:b/>
                <w:i/>
              </w:rPr>
            </w:pPr>
            <w:r>
              <w:rPr>
                <w:b/>
                <w:i/>
              </w:rPr>
              <w:t>Действующие расходные обязательства - всего</w:t>
            </w:r>
          </w:p>
        </w:tc>
        <w:tc>
          <w:tcPr>
            <w:tcW w:w="1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33CE5" w:rsidRDefault="00B33CE5">
            <w:pPr>
              <w:widowControl w:val="0"/>
              <w:autoSpaceDE w:val="0"/>
              <w:autoSpaceDN w:val="0"/>
              <w:adjustRightInd w:val="0"/>
              <w:outlineLvl w:val="1"/>
              <w:rPr>
                <w:sz w:val="16"/>
                <w:szCs w:val="16"/>
              </w:rPr>
            </w:pPr>
            <w:r w:rsidRPr="009953FD">
              <w:rPr>
                <w:b/>
                <w:color w:val="000000"/>
                <w:sz w:val="18"/>
                <w:szCs w:val="18"/>
              </w:rPr>
              <w:t>12812,30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33CE5" w:rsidRPr="00B33CE5" w:rsidRDefault="00B33CE5" w:rsidP="00D128F1">
            <w:pPr>
              <w:jc w:val="center"/>
              <w:rPr>
                <w:b/>
                <w:color w:val="000000"/>
                <w:sz w:val="18"/>
                <w:szCs w:val="18"/>
              </w:rPr>
            </w:pPr>
            <w:r w:rsidRPr="00B33CE5">
              <w:rPr>
                <w:sz w:val="18"/>
                <w:szCs w:val="18"/>
              </w:rPr>
              <w:t xml:space="preserve">    </w:t>
            </w:r>
            <w:r w:rsidRPr="00B33CE5">
              <w:rPr>
                <w:b/>
                <w:sz w:val="18"/>
                <w:szCs w:val="18"/>
              </w:rPr>
              <w:t>6 143,0</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33CE5" w:rsidRPr="00F66ACB" w:rsidRDefault="00B33CE5" w:rsidP="00D128F1">
            <w:pPr>
              <w:pStyle w:val="ConsPlusCell"/>
              <w:rPr>
                <w:rFonts w:ascii="Times New Roman" w:hAnsi="Times New Roman" w:cs="Times New Roman"/>
                <w:b/>
                <w:sz w:val="18"/>
                <w:szCs w:val="18"/>
              </w:rPr>
            </w:pPr>
          </w:p>
          <w:p w:rsidR="00B33CE5" w:rsidRPr="00F66ACB" w:rsidRDefault="00B33CE5" w:rsidP="00D128F1">
            <w:pPr>
              <w:pStyle w:val="ConsPlusCell"/>
              <w:rPr>
                <w:rFonts w:ascii="Times New Roman" w:hAnsi="Times New Roman" w:cs="Times New Roman"/>
                <w:b/>
                <w:sz w:val="18"/>
                <w:szCs w:val="18"/>
              </w:rPr>
            </w:pPr>
            <w:r w:rsidRPr="00F66ACB">
              <w:rPr>
                <w:rFonts w:ascii="Times New Roman" w:hAnsi="Times New Roman" w:cs="Times New Roman"/>
                <w:b/>
                <w:sz w:val="18"/>
                <w:szCs w:val="18"/>
              </w:rPr>
              <w:t>4429</w:t>
            </w:r>
            <w:r>
              <w:rPr>
                <w:rFonts w:ascii="Times New Roman" w:hAnsi="Times New Roman" w:cs="Times New Roman"/>
                <w:b/>
                <w:sz w:val="18"/>
                <w:szCs w:val="18"/>
              </w:rPr>
              <w:t>,</w:t>
            </w:r>
            <w:r w:rsidRPr="00F66ACB">
              <w:rPr>
                <w:rFonts w:ascii="Times New Roman" w:hAnsi="Times New Roman" w:cs="Times New Roman"/>
                <w:b/>
                <w:sz w:val="18"/>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33CE5" w:rsidRDefault="00B33CE5">
            <w:pPr>
              <w:widowControl w:val="0"/>
              <w:autoSpaceDE w:val="0"/>
              <w:autoSpaceDN w:val="0"/>
              <w:adjustRightInd w:val="0"/>
              <w:outlineLvl w:val="1"/>
              <w:rPr>
                <w:sz w:val="16"/>
                <w:szCs w:val="16"/>
              </w:rPr>
            </w:pPr>
            <w:r>
              <w:rPr>
                <w:sz w:val="16"/>
                <w:szCs w:val="16"/>
              </w:rPr>
              <w:t>72,1</w:t>
            </w:r>
            <w:r w:rsidR="00266074">
              <w:rPr>
                <w:sz w:val="16"/>
                <w:szCs w:val="16"/>
              </w:rPr>
              <w:t>1</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33CE5" w:rsidRDefault="00266074">
            <w:pPr>
              <w:widowControl w:val="0"/>
              <w:autoSpaceDE w:val="0"/>
              <w:autoSpaceDN w:val="0"/>
              <w:adjustRightInd w:val="0"/>
              <w:outlineLvl w:val="1"/>
              <w:rPr>
                <w:sz w:val="16"/>
                <w:szCs w:val="16"/>
              </w:rPr>
            </w:pPr>
            <w:r w:rsidRPr="00F66ACB">
              <w:rPr>
                <w:b/>
                <w:sz w:val="18"/>
                <w:szCs w:val="18"/>
              </w:rPr>
              <w:t>4429</w:t>
            </w:r>
            <w:r>
              <w:rPr>
                <w:b/>
                <w:sz w:val="18"/>
                <w:szCs w:val="18"/>
              </w:rPr>
              <w:t>,</w:t>
            </w:r>
            <w:r w:rsidRPr="00F66ACB">
              <w:rPr>
                <w:b/>
                <w:sz w:val="18"/>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33CE5" w:rsidRDefault="00266074">
            <w:pPr>
              <w:widowControl w:val="0"/>
              <w:autoSpaceDE w:val="0"/>
              <w:autoSpaceDN w:val="0"/>
              <w:adjustRightInd w:val="0"/>
              <w:outlineLvl w:val="1"/>
              <w:rPr>
                <w:sz w:val="16"/>
                <w:szCs w:val="16"/>
              </w:rPr>
            </w:pPr>
            <w:r>
              <w:rPr>
                <w:sz w:val="16"/>
                <w:szCs w:val="16"/>
              </w:rPr>
              <w:t>100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33CE5" w:rsidRDefault="00266074">
            <w:pPr>
              <w:widowControl w:val="0"/>
              <w:autoSpaceDE w:val="0"/>
              <w:autoSpaceDN w:val="0"/>
              <w:adjustRightInd w:val="0"/>
              <w:outlineLvl w:val="1"/>
              <w:rPr>
                <w:sz w:val="16"/>
                <w:szCs w:val="16"/>
              </w:rPr>
            </w:pPr>
            <w:r w:rsidRPr="00F66ACB">
              <w:rPr>
                <w:b/>
                <w:sz w:val="18"/>
                <w:szCs w:val="18"/>
              </w:rPr>
              <w:t>4429</w:t>
            </w:r>
            <w:r>
              <w:rPr>
                <w:b/>
                <w:sz w:val="18"/>
                <w:szCs w:val="18"/>
              </w:rPr>
              <w:t>,</w:t>
            </w:r>
            <w:r w:rsidRPr="00F66ACB">
              <w:rPr>
                <w:b/>
                <w:sz w:val="18"/>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33CE5" w:rsidRDefault="00266074">
            <w:pPr>
              <w:widowControl w:val="0"/>
              <w:autoSpaceDE w:val="0"/>
              <w:autoSpaceDN w:val="0"/>
              <w:adjustRightInd w:val="0"/>
              <w:outlineLvl w:val="1"/>
              <w:rPr>
                <w:sz w:val="16"/>
                <w:szCs w:val="16"/>
              </w:rPr>
            </w:pPr>
            <w:r>
              <w:rPr>
                <w:sz w:val="16"/>
                <w:szCs w:val="16"/>
              </w:rPr>
              <w:t>100</w:t>
            </w:r>
          </w:p>
        </w:tc>
      </w:tr>
      <w:tr w:rsidR="00B33CE5" w:rsidTr="00671339">
        <w:tc>
          <w:tcPr>
            <w:tcW w:w="617" w:type="dxa"/>
            <w:tcBorders>
              <w:top w:val="single" w:sz="4" w:space="0" w:color="auto"/>
              <w:left w:val="single" w:sz="4" w:space="0" w:color="auto"/>
              <w:bottom w:val="single" w:sz="4" w:space="0" w:color="auto"/>
              <w:right w:val="single" w:sz="4" w:space="0" w:color="auto"/>
            </w:tcBorders>
            <w:hideMark/>
          </w:tcPr>
          <w:p w:rsidR="00B33CE5" w:rsidRDefault="00B33CE5">
            <w:pPr>
              <w:widowControl w:val="0"/>
              <w:autoSpaceDE w:val="0"/>
              <w:autoSpaceDN w:val="0"/>
              <w:adjustRightInd w:val="0"/>
              <w:outlineLvl w:val="1"/>
            </w:pPr>
            <w:r>
              <w:t>1.1.1</w:t>
            </w:r>
          </w:p>
        </w:tc>
        <w:tc>
          <w:tcPr>
            <w:tcW w:w="3749" w:type="dxa"/>
            <w:tcBorders>
              <w:top w:val="single" w:sz="4" w:space="0" w:color="auto"/>
              <w:left w:val="single" w:sz="4" w:space="0" w:color="auto"/>
              <w:bottom w:val="single" w:sz="4" w:space="0" w:color="auto"/>
              <w:right w:val="single" w:sz="4" w:space="0" w:color="auto"/>
            </w:tcBorders>
            <w:hideMark/>
          </w:tcPr>
          <w:p w:rsidR="00B33CE5" w:rsidRDefault="00B33CE5" w:rsidP="00B33CE5">
            <w:pPr>
              <w:widowControl w:val="0"/>
              <w:autoSpaceDE w:val="0"/>
              <w:autoSpaceDN w:val="0"/>
              <w:adjustRightInd w:val="0"/>
              <w:outlineLvl w:val="1"/>
            </w:pPr>
            <w:r>
              <w:t>расходы на реализацию муниципальной программы</w:t>
            </w:r>
          </w:p>
        </w:tc>
        <w:tc>
          <w:tcPr>
            <w:tcW w:w="1026" w:type="dxa"/>
            <w:tcBorders>
              <w:top w:val="single" w:sz="4" w:space="0" w:color="auto"/>
              <w:left w:val="single" w:sz="4" w:space="0" w:color="auto"/>
              <w:bottom w:val="single" w:sz="4" w:space="0" w:color="auto"/>
              <w:right w:val="single" w:sz="4" w:space="0" w:color="auto"/>
            </w:tcBorders>
          </w:tcPr>
          <w:p w:rsidR="00B33CE5" w:rsidRDefault="00B33CE5">
            <w:pPr>
              <w:widowControl w:val="0"/>
              <w:autoSpaceDE w:val="0"/>
              <w:autoSpaceDN w:val="0"/>
              <w:adjustRightInd w:val="0"/>
              <w:outlineLvl w:val="1"/>
              <w:rPr>
                <w:sz w:val="16"/>
                <w:szCs w:val="16"/>
              </w:rPr>
            </w:pPr>
            <w:r w:rsidRPr="009953FD">
              <w:rPr>
                <w:b/>
                <w:color w:val="000000"/>
                <w:sz w:val="18"/>
                <w:szCs w:val="18"/>
              </w:rPr>
              <w:t>12812,30</w:t>
            </w:r>
          </w:p>
        </w:tc>
        <w:tc>
          <w:tcPr>
            <w:tcW w:w="851" w:type="dxa"/>
            <w:tcBorders>
              <w:top w:val="single" w:sz="4" w:space="0" w:color="auto"/>
              <w:left w:val="single" w:sz="4" w:space="0" w:color="auto"/>
              <w:bottom w:val="single" w:sz="4" w:space="0" w:color="auto"/>
              <w:right w:val="single" w:sz="4" w:space="0" w:color="auto"/>
            </w:tcBorders>
            <w:vAlign w:val="center"/>
          </w:tcPr>
          <w:p w:rsidR="00B33CE5" w:rsidRPr="00B33CE5" w:rsidRDefault="00B33CE5" w:rsidP="00D128F1">
            <w:pPr>
              <w:jc w:val="center"/>
              <w:rPr>
                <w:b/>
                <w:color w:val="000000"/>
                <w:sz w:val="18"/>
                <w:szCs w:val="18"/>
              </w:rPr>
            </w:pPr>
            <w:r w:rsidRPr="00B33CE5">
              <w:rPr>
                <w:sz w:val="18"/>
                <w:szCs w:val="18"/>
              </w:rPr>
              <w:t xml:space="preserve">    </w:t>
            </w:r>
            <w:r w:rsidRPr="00B33CE5">
              <w:rPr>
                <w:b/>
                <w:sz w:val="18"/>
                <w:szCs w:val="18"/>
              </w:rPr>
              <w:t>6 143,0</w:t>
            </w:r>
          </w:p>
        </w:tc>
        <w:tc>
          <w:tcPr>
            <w:tcW w:w="850" w:type="dxa"/>
            <w:tcBorders>
              <w:top w:val="single" w:sz="4" w:space="0" w:color="auto"/>
              <w:left w:val="single" w:sz="4" w:space="0" w:color="auto"/>
              <w:bottom w:val="single" w:sz="4" w:space="0" w:color="auto"/>
              <w:right w:val="single" w:sz="4" w:space="0" w:color="auto"/>
            </w:tcBorders>
          </w:tcPr>
          <w:p w:rsidR="00B33CE5" w:rsidRPr="00F66ACB" w:rsidRDefault="00B33CE5" w:rsidP="00D128F1">
            <w:pPr>
              <w:pStyle w:val="ConsPlusCell"/>
              <w:rPr>
                <w:rFonts w:ascii="Times New Roman" w:hAnsi="Times New Roman" w:cs="Times New Roman"/>
                <w:b/>
                <w:sz w:val="18"/>
                <w:szCs w:val="18"/>
              </w:rPr>
            </w:pPr>
          </w:p>
          <w:p w:rsidR="00B33CE5" w:rsidRPr="00F66ACB" w:rsidRDefault="00B33CE5" w:rsidP="00D128F1">
            <w:pPr>
              <w:pStyle w:val="ConsPlusCell"/>
              <w:rPr>
                <w:rFonts w:ascii="Times New Roman" w:hAnsi="Times New Roman" w:cs="Times New Roman"/>
                <w:b/>
                <w:sz w:val="18"/>
                <w:szCs w:val="18"/>
              </w:rPr>
            </w:pPr>
            <w:r w:rsidRPr="00F66ACB">
              <w:rPr>
                <w:rFonts w:ascii="Times New Roman" w:hAnsi="Times New Roman" w:cs="Times New Roman"/>
                <w:b/>
                <w:sz w:val="18"/>
                <w:szCs w:val="18"/>
              </w:rPr>
              <w:t>4429</w:t>
            </w:r>
            <w:r>
              <w:rPr>
                <w:rFonts w:ascii="Times New Roman" w:hAnsi="Times New Roman" w:cs="Times New Roman"/>
                <w:b/>
                <w:sz w:val="18"/>
                <w:szCs w:val="18"/>
              </w:rPr>
              <w:t>,</w:t>
            </w:r>
            <w:r w:rsidRPr="00F66ACB">
              <w:rPr>
                <w:rFonts w:ascii="Times New Roman" w:hAnsi="Times New Roman" w:cs="Times New Roman"/>
                <w:b/>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B33CE5" w:rsidRDefault="00B33CE5">
            <w:pPr>
              <w:widowControl w:val="0"/>
              <w:autoSpaceDE w:val="0"/>
              <w:autoSpaceDN w:val="0"/>
              <w:adjustRightInd w:val="0"/>
              <w:outlineLvl w:val="1"/>
              <w:rPr>
                <w:sz w:val="16"/>
                <w:szCs w:val="16"/>
              </w:rPr>
            </w:pPr>
            <w:r>
              <w:rPr>
                <w:sz w:val="16"/>
                <w:szCs w:val="16"/>
              </w:rPr>
              <w:t>72,1</w:t>
            </w:r>
            <w:r w:rsidR="00266074">
              <w:rPr>
                <w:sz w:val="16"/>
                <w:szCs w:val="16"/>
              </w:rPr>
              <w:t>1</w:t>
            </w:r>
          </w:p>
        </w:tc>
        <w:tc>
          <w:tcPr>
            <w:tcW w:w="850" w:type="dxa"/>
            <w:tcBorders>
              <w:top w:val="single" w:sz="4" w:space="0" w:color="auto"/>
              <w:left w:val="single" w:sz="4" w:space="0" w:color="auto"/>
              <w:bottom w:val="single" w:sz="4" w:space="0" w:color="auto"/>
              <w:right w:val="single" w:sz="4" w:space="0" w:color="auto"/>
            </w:tcBorders>
          </w:tcPr>
          <w:p w:rsidR="00B33CE5" w:rsidRDefault="00266074">
            <w:pPr>
              <w:widowControl w:val="0"/>
              <w:autoSpaceDE w:val="0"/>
              <w:autoSpaceDN w:val="0"/>
              <w:adjustRightInd w:val="0"/>
              <w:outlineLvl w:val="1"/>
              <w:rPr>
                <w:sz w:val="16"/>
                <w:szCs w:val="16"/>
              </w:rPr>
            </w:pPr>
            <w:r w:rsidRPr="00F66ACB">
              <w:rPr>
                <w:b/>
                <w:sz w:val="18"/>
                <w:szCs w:val="18"/>
              </w:rPr>
              <w:t>4429</w:t>
            </w:r>
            <w:r>
              <w:rPr>
                <w:b/>
                <w:sz w:val="18"/>
                <w:szCs w:val="18"/>
              </w:rPr>
              <w:t>,</w:t>
            </w:r>
            <w:r w:rsidRPr="00F66ACB">
              <w:rPr>
                <w:b/>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B33CE5" w:rsidRDefault="00266074">
            <w:pPr>
              <w:widowControl w:val="0"/>
              <w:autoSpaceDE w:val="0"/>
              <w:autoSpaceDN w:val="0"/>
              <w:adjustRightInd w:val="0"/>
              <w:outlineLvl w:val="1"/>
              <w:rPr>
                <w:sz w:val="16"/>
                <w:szCs w:val="16"/>
              </w:rPr>
            </w:pPr>
            <w:r>
              <w:rPr>
                <w:sz w:val="16"/>
                <w:szCs w:val="16"/>
              </w:rPr>
              <w:t>100</w:t>
            </w:r>
          </w:p>
        </w:tc>
        <w:tc>
          <w:tcPr>
            <w:tcW w:w="851" w:type="dxa"/>
            <w:tcBorders>
              <w:top w:val="single" w:sz="4" w:space="0" w:color="auto"/>
              <w:left w:val="single" w:sz="4" w:space="0" w:color="auto"/>
              <w:bottom w:val="single" w:sz="4" w:space="0" w:color="auto"/>
              <w:right w:val="single" w:sz="4" w:space="0" w:color="auto"/>
            </w:tcBorders>
          </w:tcPr>
          <w:p w:rsidR="00B33CE5" w:rsidRDefault="00266074">
            <w:pPr>
              <w:widowControl w:val="0"/>
              <w:autoSpaceDE w:val="0"/>
              <w:autoSpaceDN w:val="0"/>
              <w:adjustRightInd w:val="0"/>
              <w:outlineLvl w:val="1"/>
              <w:rPr>
                <w:sz w:val="16"/>
                <w:szCs w:val="16"/>
              </w:rPr>
            </w:pPr>
            <w:r w:rsidRPr="00F66ACB">
              <w:rPr>
                <w:b/>
                <w:sz w:val="18"/>
                <w:szCs w:val="18"/>
              </w:rPr>
              <w:t>4429</w:t>
            </w:r>
            <w:r>
              <w:rPr>
                <w:b/>
                <w:sz w:val="18"/>
                <w:szCs w:val="18"/>
              </w:rPr>
              <w:t>,</w:t>
            </w:r>
            <w:r w:rsidRPr="00F66ACB">
              <w:rPr>
                <w:b/>
                <w:sz w:val="18"/>
                <w:szCs w:val="18"/>
              </w:rPr>
              <w:t>5</w:t>
            </w:r>
          </w:p>
        </w:tc>
        <w:tc>
          <w:tcPr>
            <w:tcW w:w="708" w:type="dxa"/>
            <w:tcBorders>
              <w:top w:val="single" w:sz="4" w:space="0" w:color="auto"/>
              <w:left w:val="single" w:sz="4" w:space="0" w:color="auto"/>
              <w:bottom w:val="single" w:sz="4" w:space="0" w:color="auto"/>
              <w:right w:val="single" w:sz="4" w:space="0" w:color="auto"/>
            </w:tcBorders>
          </w:tcPr>
          <w:p w:rsidR="00B33CE5" w:rsidRDefault="00266074">
            <w:pPr>
              <w:widowControl w:val="0"/>
              <w:autoSpaceDE w:val="0"/>
              <w:autoSpaceDN w:val="0"/>
              <w:adjustRightInd w:val="0"/>
              <w:outlineLvl w:val="1"/>
              <w:rPr>
                <w:sz w:val="16"/>
                <w:szCs w:val="16"/>
              </w:rPr>
            </w:pPr>
            <w:r>
              <w:rPr>
                <w:sz w:val="16"/>
                <w:szCs w:val="16"/>
              </w:rPr>
              <w:t>100</w:t>
            </w:r>
          </w:p>
        </w:tc>
      </w:tr>
    </w:tbl>
    <w:p w:rsidR="00B33CE5" w:rsidRDefault="00B33CE5" w:rsidP="00B33CE5">
      <w:pPr>
        <w:autoSpaceDE w:val="0"/>
        <w:autoSpaceDN w:val="0"/>
        <w:adjustRightInd w:val="0"/>
        <w:jc w:val="both"/>
        <w:rPr>
          <w:sz w:val="24"/>
          <w:szCs w:val="24"/>
          <w:lang w:eastAsia="en-US"/>
        </w:rPr>
      </w:pPr>
      <w:r>
        <w:rPr>
          <w:lang w:eastAsia="en-US"/>
        </w:rPr>
        <w:t xml:space="preserve">* -первоначально </w:t>
      </w:r>
      <w:r>
        <w:t>утвержденный план</w:t>
      </w:r>
    </w:p>
    <w:p w:rsidR="00EC7F12" w:rsidRPr="00266074" w:rsidRDefault="00B33CE5" w:rsidP="00266074">
      <w:pPr>
        <w:autoSpaceDE w:val="0"/>
        <w:autoSpaceDN w:val="0"/>
        <w:adjustRightInd w:val="0"/>
        <w:jc w:val="both"/>
        <w:rPr>
          <w:sz w:val="24"/>
          <w:szCs w:val="24"/>
          <w:lang w:eastAsia="en-US"/>
        </w:rPr>
      </w:pPr>
      <w:r>
        <w:t>** - Таблица 5 заполняется в целом по муниципальной программе, и в разрезе подпрограмм</w:t>
      </w:r>
    </w:p>
    <w:p w:rsidR="00EC7F12" w:rsidRPr="005D6ACC" w:rsidRDefault="00EC7F12" w:rsidP="00EC7F12">
      <w:pPr>
        <w:widowControl w:val="0"/>
        <w:autoSpaceDE w:val="0"/>
        <w:autoSpaceDN w:val="0"/>
        <w:adjustRightInd w:val="0"/>
        <w:ind w:firstLine="709"/>
        <w:jc w:val="right"/>
        <w:outlineLvl w:val="1"/>
        <w:rPr>
          <w:sz w:val="24"/>
          <w:szCs w:val="24"/>
        </w:rPr>
      </w:pPr>
      <w:r w:rsidRPr="005D6ACC">
        <w:rPr>
          <w:sz w:val="24"/>
          <w:szCs w:val="24"/>
        </w:rPr>
        <w:t xml:space="preserve">Таблица </w:t>
      </w:r>
      <w:r>
        <w:rPr>
          <w:sz w:val="24"/>
          <w:szCs w:val="24"/>
        </w:rPr>
        <w:t>9</w:t>
      </w:r>
    </w:p>
    <w:p w:rsidR="00EC7F12" w:rsidRDefault="00EC7F12" w:rsidP="00EC7F12">
      <w:pPr>
        <w:autoSpaceDE w:val="0"/>
        <w:autoSpaceDN w:val="0"/>
        <w:adjustRightInd w:val="0"/>
        <w:ind w:firstLine="851"/>
        <w:jc w:val="center"/>
        <w:rPr>
          <w:b/>
          <w:sz w:val="24"/>
          <w:szCs w:val="24"/>
          <w:lang w:eastAsia="en-US"/>
        </w:rPr>
      </w:pPr>
    </w:p>
    <w:p w:rsidR="00EC7F12" w:rsidRDefault="00EC7F12" w:rsidP="00EC7F12">
      <w:pPr>
        <w:autoSpaceDE w:val="0"/>
        <w:autoSpaceDN w:val="0"/>
        <w:adjustRightInd w:val="0"/>
        <w:ind w:firstLine="851"/>
        <w:jc w:val="center"/>
        <w:rPr>
          <w:b/>
          <w:sz w:val="24"/>
          <w:szCs w:val="24"/>
          <w:lang w:eastAsia="en-US"/>
        </w:rPr>
      </w:pPr>
      <w:r>
        <w:rPr>
          <w:b/>
          <w:sz w:val="24"/>
          <w:szCs w:val="24"/>
          <w:lang w:eastAsia="en-US"/>
        </w:rPr>
        <w:t xml:space="preserve">Бюджетные ассигнования района </w:t>
      </w:r>
    </w:p>
    <w:p w:rsidR="00EC7F12" w:rsidRDefault="00EC7F12" w:rsidP="00EC7F12">
      <w:pPr>
        <w:autoSpaceDE w:val="0"/>
        <w:autoSpaceDN w:val="0"/>
        <w:adjustRightInd w:val="0"/>
        <w:ind w:firstLine="851"/>
        <w:jc w:val="center"/>
        <w:rPr>
          <w:b/>
          <w:sz w:val="24"/>
          <w:szCs w:val="24"/>
          <w:lang w:eastAsia="en-US"/>
        </w:rPr>
      </w:pPr>
      <w:r>
        <w:rPr>
          <w:b/>
          <w:sz w:val="24"/>
          <w:szCs w:val="24"/>
          <w:lang w:eastAsia="en-US"/>
        </w:rPr>
        <w:t>по разделам, подразделам классификации расходов бюджета на 2017 год и плановый период 2018 и 2019 годов Главного распорядителя бюджетных средств района управления по вопросам социальной сферы отдел по делам коренных малочисленных народов Севера</w:t>
      </w:r>
    </w:p>
    <w:p w:rsidR="00EC7F12" w:rsidRDefault="00EC7F12" w:rsidP="00EC7F12">
      <w:pPr>
        <w:autoSpaceDE w:val="0"/>
        <w:autoSpaceDN w:val="0"/>
        <w:adjustRightInd w:val="0"/>
        <w:ind w:firstLine="851"/>
        <w:jc w:val="center"/>
        <w:rPr>
          <w:b/>
          <w:sz w:val="24"/>
          <w:szCs w:val="24"/>
          <w:lang w:eastAsia="en-US"/>
        </w:rPr>
      </w:pPr>
    </w:p>
    <w:p w:rsidR="00EC7F12" w:rsidRDefault="00EC7F12" w:rsidP="00EC7F12">
      <w:pPr>
        <w:autoSpaceDE w:val="0"/>
        <w:autoSpaceDN w:val="0"/>
        <w:adjustRightInd w:val="0"/>
        <w:ind w:firstLine="851"/>
        <w:jc w:val="right"/>
        <w:rPr>
          <w:lang w:eastAsia="en-US"/>
        </w:rPr>
      </w:pPr>
    </w:p>
    <w:tbl>
      <w:tblPr>
        <w:tblStyle w:val="af1"/>
        <w:tblW w:w="10485" w:type="dxa"/>
        <w:tblInd w:w="-714" w:type="dxa"/>
        <w:tblLayout w:type="fixed"/>
        <w:tblLook w:val="04A0"/>
      </w:tblPr>
      <w:tblGrid>
        <w:gridCol w:w="3258"/>
        <w:gridCol w:w="991"/>
        <w:gridCol w:w="1133"/>
        <w:gridCol w:w="851"/>
        <w:gridCol w:w="850"/>
        <w:gridCol w:w="851"/>
        <w:gridCol w:w="850"/>
        <w:gridCol w:w="851"/>
        <w:gridCol w:w="850"/>
      </w:tblGrid>
      <w:tr w:rsidR="00EC7F12" w:rsidTr="00EC7F12">
        <w:trPr>
          <w:trHeight w:val="230"/>
        </w:trPr>
        <w:tc>
          <w:tcPr>
            <w:tcW w:w="3258" w:type="dxa"/>
            <w:vMerge w:val="restart"/>
            <w:tcBorders>
              <w:top w:val="single" w:sz="4" w:space="0" w:color="auto"/>
              <w:left w:val="single" w:sz="4" w:space="0" w:color="auto"/>
              <w:bottom w:val="single" w:sz="4" w:space="0" w:color="auto"/>
              <w:right w:val="single" w:sz="4" w:space="0" w:color="auto"/>
            </w:tcBorders>
            <w:hideMark/>
          </w:tcPr>
          <w:p w:rsidR="00EC7F12" w:rsidRDefault="00EC7F12">
            <w:pPr>
              <w:autoSpaceDE w:val="0"/>
              <w:autoSpaceDN w:val="0"/>
              <w:adjustRightInd w:val="0"/>
              <w:jc w:val="center"/>
              <w:rPr>
                <w:lang w:eastAsia="en-US"/>
              </w:rPr>
            </w:pPr>
            <w:r>
              <w:rPr>
                <w:lang w:eastAsia="en-US"/>
              </w:rPr>
              <w:t xml:space="preserve">Наименование </w:t>
            </w:r>
          </w:p>
        </w:tc>
        <w:tc>
          <w:tcPr>
            <w:tcW w:w="991" w:type="dxa"/>
            <w:vMerge w:val="restart"/>
            <w:tcBorders>
              <w:top w:val="single" w:sz="4" w:space="0" w:color="auto"/>
              <w:left w:val="single" w:sz="4" w:space="0" w:color="auto"/>
              <w:bottom w:val="single" w:sz="4" w:space="0" w:color="auto"/>
              <w:right w:val="single" w:sz="4" w:space="0" w:color="auto"/>
            </w:tcBorders>
            <w:hideMark/>
          </w:tcPr>
          <w:p w:rsidR="00EC7F12" w:rsidRDefault="00EC7F12">
            <w:pPr>
              <w:autoSpaceDE w:val="0"/>
              <w:autoSpaceDN w:val="0"/>
              <w:adjustRightInd w:val="0"/>
              <w:jc w:val="center"/>
              <w:rPr>
                <w:lang w:eastAsia="en-US"/>
              </w:rPr>
            </w:pPr>
            <w:r>
              <w:rPr>
                <w:lang w:eastAsia="en-US"/>
              </w:rPr>
              <w:t>2015 год - отчёт</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C7F12" w:rsidRDefault="00EC7F12">
            <w:pPr>
              <w:autoSpaceDE w:val="0"/>
              <w:autoSpaceDN w:val="0"/>
              <w:adjustRightInd w:val="0"/>
              <w:jc w:val="center"/>
              <w:rPr>
                <w:lang w:eastAsia="en-US"/>
              </w:rPr>
            </w:pPr>
            <w:r>
              <w:rPr>
                <w:lang w:eastAsia="en-US"/>
              </w:rPr>
              <w:t>2016 год (план*)</w:t>
            </w:r>
          </w:p>
        </w:tc>
        <w:tc>
          <w:tcPr>
            <w:tcW w:w="1701" w:type="dxa"/>
            <w:gridSpan w:val="2"/>
            <w:tcBorders>
              <w:top w:val="single" w:sz="4" w:space="0" w:color="auto"/>
              <w:left w:val="single" w:sz="4" w:space="0" w:color="auto"/>
              <w:bottom w:val="single" w:sz="4" w:space="0" w:color="auto"/>
              <w:right w:val="single" w:sz="4" w:space="0" w:color="auto"/>
            </w:tcBorders>
          </w:tcPr>
          <w:p w:rsidR="00EC7F12" w:rsidRDefault="00EC7F12">
            <w:pPr>
              <w:widowControl w:val="0"/>
              <w:autoSpaceDE w:val="0"/>
              <w:autoSpaceDN w:val="0"/>
              <w:adjustRightInd w:val="0"/>
              <w:jc w:val="center"/>
              <w:outlineLvl w:val="1"/>
              <w:rPr>
                <w:rFonts w:eastAsiaTheme="minorEastAsia"/>
                <w:sz w:val="18"/>
                <w:szCs w:val="18"/>
              </w:rPr>
            </w:pPr>
            <w:r>
              <w:rPr>
                <w:rFonts w:eastAsiaTheme="minorEastAsia"/>
                <w:sz w:val="18"/>
                <w:szCs w:val="18"/>
              </w:rPr>
              <w:t>2017 год (проект)</w:t>
            </w:r>
          </w:p>
          <w:p w:rsidR="00EC7F12" w:rsidRDefault="00EC7F12">
            <w:pPr>
              <w:widowControl w:val="0"/>
              <w:autoSpaceDE w:val="0"/>
              <w:autoSpaceDN w:val="0"/>
              <w:adjustRightInd w:val="0"/>
              <w:jc w:val="center"/>
              <w:outlineLvl w:val="1"/>
            </w:pPr>
          </w:p>
        </w:tc>
        <w:tc>
          <w:tcPr>
            <w:tcW w:w="1701" w:type="dxa"/>
            <w:gridSpan w:val="2"/>
            <w:tcBorders>
              <w:top w:val="single" w:sz="4" w:space="0" w:color="auto"/>
              <w:left w:val="single" w:sz="4" w:space="0" w:color="auto"/>
              <w:bottom w:val="single" w:sz="4" w:space="0" w:color="auto"/>
              <w:right w:val="single" w:sz="4" w:space="0" w:color="auto"/>
            </w:tcBorders>
          </w:tcPr>
          <w:p w:rsidR="00EC7F12" w:rsidRDefault="00EC7F12">
            <w:pPr>
              <w:widowControl w:val="0"/>
              <w:autoSpaceDE w:val="0"/>
              <w:autoSpaceDN w:val="0"/>
              <w:adjustRightInd w:val="0"/>
              <w:jc w:val="center"/>
              <w:outlineLvl w:val="1"/>
              <w:rPr>
                <w:rFonts w:eastAsiaTheme="minorEastAsia"/>
                <w:sz w:val="18"/>
                <w:szCs w:val="18"/>
              </w:rPr>
            </w:pPr>
            <w:r>
              <w:rPr>
                <w:rFonts w:eastAsiaTheme="minorEastAsia"/>
                <w:sz w:val="18"/>
                <w:szCs w:val="18"/>
              </w:rPr>
              <w:t>2018 год (проект)</w:t>
            </w:r>
          </w:p>
          <w:p w:rsidR="00EC7F12" w:rsidRDefault="00EC7F12">
            <w:pPr>
              <w:widowControl w:val="0"/>
              <w:autoSpaceDE w:val="0"/>
              <w:autoSpaceDN w:val="0"/>
              <w:adjustRightInd w:val="0"/>
              <w:jc w:val="center"/>
              <w:outlineLvl w:val="1"/>
            </w:pPr>
          </w:p>
        </w:tc>
        <w:tc>
          <w:tcPr>
            <w:tcW w:w="1701" w:type="dxa"/>
            <w:gridSpan w:val="2"/>
            <w:tcBorders>
              <w:top w:val="single" w:sz="4" w:space="0" w:color="auto"/>
              <w:left w:val="single" w:sz="4" w:space="0" w:color="auto"/>
              <w:bottom w:val="single" w:sz="4" w:space="0" w:color="auto"/>
              <w:right w:val="single" w:sz="4" w:space="0" w:color="auto"/>
            </w:tcBorders>
          </w:tcPr>
          <w:p w:rsidR="00EC7F12" w:rsidRDefault="00EC7F12">
            <w:pPr>
              <w:widowControl w:val="0"/>
              <w:autoSpaceDE w:val="0"/>
              <w:autoSpaceDN w:val="0"/>
              <w:adjustRightInd w:val="0"/>
              <w:jc w:val="center"/>
              <w:outlineLvl w:val="1"/>
              <w:rPr>
                <w:rFonts w:eastAsiaTheme="minorEastAsia"/>
                <w:sz w:val="18"/>
                <w:szCs w:val="18"/>
              </w:rPr>
            </w:pPr>
            <w:r>
              <w:rPr>
                <w:rFonts w:eastAsiaTheme="minorEastAsia"/>
                <w:sz w:val="18"/>
                <w:szCs w:val="18"/>
              </w:rPr>
              <w:t>2019 год (проект)</w:t>
            </w:r>
          </w:p>
          <w:p w:rsidR="00EC7F12" w:rsidRDefault="00EC7F12">
            <w:pPr>
              <w:widowControl w:val="0"/>
              <w:autoSpaceDE w:val="0"/>
              <w:autoSpaceDN w:val="0"/>
              <w:adjustRightInd w:val="0"/>
              <w:jc w:val="center"/>
              <w:outlineLvl w:val="1"/>
            </w:pPr>
          </w:p>
        </w:tc>
      </w:tr>
      <w:tr w:rsidR="00EC7F12" w:rsidTr="00EC7F12">
        <w:trPr>
          <w:trHeight w:val="230"/>
        </w:trPr>
        <w:tc>
          <w:tcPr>
            <w:tcW w:w="3258" w:type="dxa"/>
            <w:vMerge/>
            <w:tcBorders>
              <w:top w:val="single" w:sz="4" w:space="0" w:color="auto"/>
              <w:left w:val="single" w:sz="4" w:space="0" w:color="auto"/>
              <w:bottom w:val="single" w:sz="4" w:space="0" w:color="auto"/>
              <w:right w:val="single" w:sz="4" w:space="0" w:color="auto"/>
            </w:tcBorders>
            <w:vAlign w:val="center"/>
            <w:hideMark/>
          </w:tcPr>
          <w:p w:rsidR="00EC7F12" w:rsidRDefault="00EC7F12">
            <w:pPr>
              <w:rPr>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EC7F12" w:rsidRDefault="00EC7F12">
            <w:pPr>
              <w:rPr>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C7F12" w:rsidRDefault="00EC7F12">
            <w:pP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C7F12" w:rsidRDefault="00EC7F12">
            <w:pPr>
              <w:widowControl w:val="0"/>
              <w:autoSpaceDE w:val="0"/>
              <w:autoSpaceDN w:val="0"/>
              <w:adjustRightInd w:val="0"/>
              <w:jc w:val="center"/>
              <w:outlineLvl w:val="1"/>
            </w:pPr>
            <w:r>
              <w:rPr>
                <w:sz w:val="18"/>
                <w:szCs w:val="18"/>
              </w:rPr>
              <w:t>сумма, тыс</w:t>
            </w:r>
            <w:proofErr w:type="gramStart"/>
            <w:r>
              <w:rPr>
                <w:sz w:val="18"/>
                <w:szCs w:val="18"/>
              </w:rPr>
              <w:t>.р</w:t>
            </w:r>
            <w:proofErr w:type="gramEnd"/>
            <w:r>
              <w:rPr>
                <w:sz w:val="18"/>
                <w:szCs w:val="18"/>
              </w:rPr>
              <w:t>уб.</w:t>
            </w:r>
          </w:p>
        </w:tc>
        <w:tc>
          <w:tcPr>
            <w:tcW w:w="850" w:type="dxa"/>
            <w:tcBorders>
              <w:top w:val="single" w:sz="4" w:space="0" w:color="auto"/>
              <w:left w:val="single" w:sz="4" w:space="0" w:color="auto"/>
              <w:bottom w:val="single" w:sz="4" w:space="0" w:color="auto"/>
              <w:right w:val="single" w:sz="4" w:space="0" w:color="auto"/>
            </w:tcBorders>
            <w:hideMark/>
          </w:tcPr>
          <w:p w:rsidR="00EC7F12" w:rsidRDefault="00EC7F12">
            <w:pPr>
              <w:widowControl w:val="0"/>
              <w:autoSpaceDE w:val="0"/>
              <w:autoSpaceDN w:val="0"/>
              <w:adjustRightInd w:val="0"/>
              <w:jc w:val="center"/>
              <w:outlineLvl w:val="1"/>
            </w:pPr>
            <w:r>
              <w:rPr>
                <w:sz w:val="18"/>
                <w:szCs w:val="18"/>
              </w:rPr>
              <w:t>Изменение к предыдущему</w:t>
            </w:r>
            <w:proofErr w:type="gramStart"/>
            <w:r>
              <w:rPr>
                <w:sz w:val="18"/>
                <w:szCs w:val="18"/>
              </w:rPr>
              <w:t xml:space="preserve"> .</w:t>
            </w:r>
            <w:proofErr w:type="gramEnd"/>
            <w:r>
              <w:rPr>
                <w:sz w:val="18"/>
                <w:szCs w:val="18"/>
              </w:rPr>
              <w:t>году, %</w:t>
            </w:r>
          </w:p>
        </w:tc>
        <w:tc>
          <w:tcPr>
            <w:tcW w:w="851" w:type="dxa"/>
            <w:tcBorders>
              <w:top w:val="single" w:sz="4" w:space="0" w:color="auto"/>
              <w:left w:val="single" w:sz="4" w:space="0" w:color="auto"/>
              <w:bottom w:val="single" w:sz="4" w:space="0" w:color="auto"/>
              <w:right w:val="single" w:sz="4" w:space="0" w:color="auto"/>
            </w:tcBorders>
            <w:hideMark/>
          </w:tcPr>
          <w:p w:rsidR="00EC7F12" w:rsidRDefault="00EC7F12">
            <w:pPr>
              <w:widowControl w:val="0"/>
              <w:autoSpaceDE w:val="0"/>
              <w:autoSpaceDN w:val="0"/>
              <w:adjustRightInd w:val="0"/>
              <w:jc w:val="center"/>
              <w:outlineLvl w:val="1"/>
            </w:pPr>
            <w:r>
              <w:rPr>
                <w:sz w:val="18"/>
                <w:szCs w:val="18"/>
              </w:rPr>
              <w:t>сумма, тыс</w:t>
            </w:r>
            <w:proofErr w:type="gramStart"/>
            <w:r>
              <w:rPr>
                <w:sz w:val="18"/>
                <w:szCs w:val="18"/>
              </w:rPr>
              <w:t>.р</w:t>
            </w:r>
            <w:proofErr w:type="gramEnd"/>
            <w:r>
              <w:rPr>
                <w:sz w:val="18"/>
                <w:szCs w:val="18"/>
              </w:rPr>
              <w:t>уб.</w:t>
            </w:r>
          </w:p>
        </w:tc>
        <w:tc>
          <w:tcPr>
            <w:tcW w:w="850" w:type="dxa"/>
            <w:tcBorders>
              <w:top w:val="single" w:sz="4" w:space="0" w:color="auto"/>
              <w:left w:val="single" w:sz="4" w:space="0" w:color="auto"/>
              <w:bottom w:val="single" w:sz="4" w:space="0" w:color="auto"/>
              <w:right w:val="single" w:sz="4" w:space="0" w:color="auto"/>
            </w:tcBorders>
          </w:tcPr>
          <w:p w:rsidR="00EC7F12" w:rsidRDefault="00EC7F12">
            <w:pPr>
              <w:widowControl w:val="0"/>
              <w:autoSpaceDE w:val="0"/>
              <w:autoSpaceDN w:val="0"/>
              <w:adjustRightInd w:val="0"/>
              <w:jc w:val="center"/>
              <w:outlineLvl w:val="1"/>
              <w:rPr>
                <w:sz w:val="18"/>
                <w:szCs w:val="18"/>
              </w:rPr>
            </w:pPr>
            <w:r>
              <w:rPr>
                <w:sz w:val="18"/>
                <w:szCs w:val="18"/>
              </w:rPr>
              <w:t>Изменение к предыдущему</w:t>
            </w:r>
            <w:proofErr w:type="gramStart"/>
            <w:r>
              <w:rPr>
                <w:sz w:val="18"/>
                <w:szCs w:val="18"/>
              </w:rPr>
              <w:t xml:space="preserve"> .</w:t>
            </w:r>
            <w:proofErr w:type="gramEnd"/>
            <w:r>
              <w:rPr>
                <w:sz w:val="18"/>
                <w:szCs w:val="18"/>
              </w:rPr>
              <w:t>году, %</w:t>
            </w:r>
          </w:p>
          <w:p w:rsidR="00EC7F12" w:rsidRDefault="00EC7F12">
            <w:pPr>
              <w:widowControl w:val="0"/>
              <w:autoSpaceDE w:val="0"/>
              <w:autoSpaceDN w:val="0"/>
              <w:adjustRightInd w:val="0"/>
              <w:jc w:val="center"/>
              <w:outlineLvl w:val="1"/>
            </w:pPr>
          </w:p>
        </w:tc>
        <w:tc>
          <w:tcPr>
            <w:tcW w:w="851" w:type="dxa"/>
            <w:tcBorders>
              <w:top w:val="single" w:sz="4" w:space="0" w:color="auto"/>
              <w:left w:val="single" w:sz="4" w:space="0" w:color="auto"/>
              <w:bottom w:val="single" w:sz="4" w:space="0" w:color="auto"/>
              <w:right w:val="single" w:sz="4" w:space="0" w:color="auto"/>
            </w:tcBorders>
            <w:hideMark/>
          </w:tcPr>
          <w:p w:rsidR="00EC7F12" w:rsidRDefault="00EC7F12">
            <w:pPr>
              <w:widowControl w:val="0"/>
              <w:autoSpaceDE w:val="0"/>
              <w:autoSpaceDN w:val="0"/>
              <w:adjustRightInd w:val="0"/>
              <w:jc w:val="center"/>
              <w:outlineLvl w:val="1"/>
            </w:pPr>
            <w:r>
              <w:rPr>
                <w:sz w:val="18"/>
                <w:szCs w:val="18"/>
              </w:rPr>
              <w:t>сумма, тыс</w:t>
            </w:r>
            <w:proofErr w:type="gramStart"/>
            <w:r>
              <w:rPr>
                <w:sz w:val="18"/>
                <w:szCs w:val="18"/>
              </w:rPr>
              <w:t>.р</w:t>
            </w:r>
            <w:proofErr w:type="gramEnd"/>
            <w:r>
              <w:rPr>
                <w:sz w:val="18"/>
                <w:szCs w:val="18"/>
              </w:rPr>
              <w:t>уб.</w:t>
            </w:r>
          </w:p>
        </w:tc>
        <w:tc>
          <w:tcPr>
            <w:tcW w:w="850" w:type="dxa"/>
            <w:tcBorders>
              <w:top w:val="single" w:sz="4" w:space="0" w:color="auto"/>
              <w:left w:val="single" w:sz="4" w:space="0" w:color="auto"/>
              <w:bottom w:val="single" w:sz="4" w:space="0" w:color="auto"/>
              <w:right w:val="single" w:sz="4" w:space="0" w:color="auto"/>
            </w:tcBorders>
            <w:hideMark/>
          </w:tcPr>
          <w:p w:rsidR="00EC7F12" w:rsidRDefault="00EC7F12">
            <w:pPr>
              <w:widowControl w:val="0"/>
              <w:autoSpaceDE w:val="0"/>
              <w:autoSpaceDN w:val="0"/>
              <w:adjustRightInd w:val="0"/>
              <w:jc w:val="center"/>
              <w:outlineLvl w:val="1"/>
            </w:pPr>
            <w:r>
              <w:rPr>
                <w:sz w:val="18"/>
                <w:szCs w:val="18"/>
              </w:rPr>
              <w:t>Изменение к предыдущему</w:t>
            </w:r>
            <w:proofErr w:type="gramStart"/>
            <w:r>
              <w:rPr>
                <w:sz w:val="18"/>
                <w:szCs w:val="18"/>
              </w:rPr>
              <w:t xml:space="preserve"> .</w:t>
            </w:r>
            <w:proofErr w:type="gramEnd"/>
            <w:r>
              <w:rPr>
                <w:sz w:val="18"/>
                <w:szCs w:val="18"/>
              </w:rPr>
              <w:t>году, %</w:t>
            </w:r>
          </w:p>
        </w:tc>
      </w:tr>
      <w:tr w:rsidR="00EC7F12" w:rsidTr="00EC7F12">
        <w:tc>
          <w:tcPr>
            <w:tcW w:w="3258" w:type="dxa"/>
            <w:tcBorders>
              <w:top w:val="single" w:sz="4" w:space="0" w:color="auto"/>
              <w:left w:val="single" w:sz="4" w:space="0" w:color="auto"/>
              <w:bottom w:val="single" w:sz="4" w:space="0" w:color="auto"/>
              <w:right w:val="single" w:sz="4" w:space="0" w:color="auto"/>
            </w:tcBorders>
            <w:hideMark/>
          </w:tcPr>
          <w:p w:rsidR="00EC7F12" w:rsidRDefault="00EC7F12">
            <w:pPr>
              <w:autoSpaceDE w:val="0"/>
              <w:autoSpaceDN w:val="0"/>
              <w:adjustRightInd w:val="0"/>
              <w:jc w:val="center"/>
              <w:rPr>
                <w:sz w:val="16"/>
                <w:szCs w:val="16"/>
                <w:lang w:eastAsia="en-US"/>
              </w:rPr>
            </w:pPr>
            <w:r>
              <w:rPr>
                <w:sz w:val="16"/>
                <w:szCs w:val="16"/>
                <w:lang w:eastAsia="en-US"/>
              </w:rPr>
              <w:t>1</w:t>
            </w:r>
          </w:p>
        </w:tc>
        <w:tc>
          <w:tcPr>
            <w:tcW w:w="991" w:type="dxa"/>
            <w:tcBorders>
              <w:top w:val="single" w:sz="4" w:space="0" w:color="auto"/>
              <w:left w:val="single" w:sz="4" w:space="0" w:color="auto"/>
              <w:bottom w:val="single" w:sz="4" w:space="0" w:color="auto"/>
              <w:right w:val="single" w:sz="4" w:space="0" w:color="auto"/>
            </w:tcBorders>
            <w:hideMark/>
          </w:tcPr>
          <w:p w:rsidR="00EC7F12" w:rsidRDefault="00EC7F12">
            <w:pPr>
              <w:autoSpaceDE w:val="0"/>
              <w:autoSpaceDN w:val="0"/>
              <w:adjustRightInd w:val="0"/>
              <w:jc w:val="center"/>
              <w:rPr>
                <w:sz w:val="16"/>
                <w:szCs w:val="16"/>
                <w:lang w:eastAsia="en-US"/>
              </w:rPr>
            </w:pPr>
            <w:r>
              <w:rPr>
                <w:sz w:val="16"/>
                <w:szCs w:val="16"/>
                <w:lang w:eastAsia="en-US"/>
              </w:rPr>
              <w:t>2</w:t>
            </w:r>
          </w:p>
        </w:tc>
        <w:tc>
          <w:tcPr>
            <w:tcW w:w="1133" w:type="dxa"/>
            <w:tcBorders>
              <w:top w:val="single" w:sz="4" w:space="0" w:color="auto"/>
              <w:left w:val="single" w:sz="4" w:space="0" w:color="auto"/>
              <w:bottom w:val="single" w:sz="4" w:space="0" w:color="auto"/>
              <w:right w:val="single" w:sz="4" w:space="0" w:color="auto"/>
            </w:tcBorders>
            <w:hideMark/>
          </w:tcPr>
          <w:p w:rsidR="00EC7F12" w:rsidRDefault="00EC7F12">
            <w:pPr>
              <w:autoSpaceDE w:val="0"/>
              <w:autoSpaceDN w:val="0"/>
              <w:adjustRightInd w:val="0"/>
              <w:jc w:val="center"/>
              <w:rPr>
                <w:sz w:val="16"/>
                <w:szCs w:val="16"/>
                <w:lang w:eastAsia="en-US"/>
              </w:rPr>
            </w:pPr>
            <w:r>
              <w:rPr>
                <w:sz w:val="16"/>
                <w:szCs w:val="16"/>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rsidR="00EC7F12" w:rsidRDefault="00EC7F12">
            <w:pPr>
              <w:autoSpaceDE w:val="0"/>
              <w:autoSpaceDN w:val="0"/>
              <w:adjustRightInd w:val="0"/>
              <w:jc w:val="center"/>
              <w:rPr>
                <w:sz w:val="16"/>
                <w:szCs w:val="16"/>
                <w:lang w:eastAsia="en-US"/>
              </w:rPr>
            </w:pPr>
            <w:r>
              <w:rPr>
                <w:sz w:val="16"/>
                <w:szCs w:val="16"/>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rsidR="00EC7F12" w:rsidRDefault="00EC7F12">
            <w:pPr>
              <w:autoSpaceDE w:val="0"/>
              <w:autoSpaceDN w:val="0"/>
              <w:adjustRightInd w:val="0"/>
              <w:jc w:val="center"/>
              <w:rPr>
                <w:sz w:val="14"/>
                <w:szCs w:val="14"/>
                <w:lang w:eastAsia="en-US"/>
              </w:rPr>
            </w:pPr>
            <w:r>
              <w:rPr>
                <w:sz w:val="14"/>
                <w:szCs w:val="14"/>
                <w:lang w:eastAsia="en-US"/>
              </w:rPr>
              <w:t>5=4/3*100</w:t>
            </w:r>
          </w:p>
        </w:tc>
        <w:tc>
          <w:tcPr>
            <w:tcW w:w="851" w:type="dxa"/>
            <w:tcBorders>
              <w:top w:val="single" w:sz="4" w:space="0" w:color="auto"/>
              <w:left w:val="single" w:sz="4" w:space="0" w:color="auto"/>
              <w:bottom w:val="single" w:sz="4" w:space="0" w:color="auto"/>
              <w:right w:val="single" w:sz="4" w:space="0" w:color="auto"/>
            </w:tcBorders>
            <w:hideMark/>
          </w:tcPr>
          <w:p w:rsidR="00EC7F12" w:rsidRDefault="00EC7F12">
            <w:pPr>
              <w:autoSpaceDE w:val="0"/>
              <w:autoSpaceDN w:val="0"/>
              <w:adjustRightInd w:val="0"/>
              <w:jc w:val="center"/>
              <w:rPr>
                <w:sz w:val="16"/>
                <w:szCs w:val="16"/>
                <w:lang w:eastAsia="en-US"/>
              </w:rPr>
            </w:pPr>
            <w:r>
              <w:rPr>
                <w:sz w:val="16"/>
                <w:szCs w:val="16"/>
                <w:lang w:eastAsia="en-US"/>
              </w:rPr>
              <w:t>6</w:t>
            </w:r>
          </w:p>
        </w:tc>
        <w:tc>
          <w:tcPr>
            <w:tcW w:w="850" w:type="dxa"/>
            <w:tcBorders>
              <w:top w:val="single" w:sz="4" w:space="0" w:color="auto"/>
              <w:left w:val="single" w:sz="4" w:space="0" w:color="auto"/>
              <w:bottom w:val="single" w:sz="4" w:space="0" w:color="auto"/>
              <w:right w:val="single" w:sz="4" w:space="0" w:color="auto"/>
            </w:tcBorders>
            <w:hideMark/>
          </w:tcPr>
          <w:p w:rsidR="00EC7F12" w:rsidRDefault="00EC7F12">
            <w:pPr>
              <w:autoSpaceDE w:val="0"/>
              <w:autoSpaceDN w:val="0"/>
              <w:adjustRightInd w:val="0"/>
              <w:jc w:val="center"/>
              <w:rPr>
                <w:sz w:val="14"/>
                <w:szCs w:val="14"/>
                <w:lang w:eastAsia="en-US"/>
              </w:rPr>
            </w:pPr>
            <w:r>
              <w:rPr>
                <w:sz w:val="14"/>
                <w:szCs w:val="14"/>
                <w:lang w:eastAsia="en-US"/>
              </w:rPr>
              <w:t>7=6/4*100</w:t>
            </w:r>
          </w:p>
        </w:tc>
        <w:tc>
          <w:tcPr>
            <w:tcW w:w="851" w:type="dxa"/>
            <w:tcBorders>
              <w:top w:val="single" w:sz="4" w:space="0" w:color="auto"/>
              <w:left w:val="single" w:sz="4" w:space="0" w:color="auto"/>
              <w:bottom w:val="single" w:sz="4" w:space="0" w:color="auto"/>
              <w:right w:val="single" w:sz="4" w:space="0" w:color="auto"/>
            </w:tcBorders>
            <w:hideMark/>
          </w:tcPr>
          <w:p w:rsidR="00EC7F12" w:rsidRDefault="00EC7F12">
            <w:pPr>
              <w:autoSpaceDE w:val="0"/>
              <w:autoSpaceDN w:val="0"/>
              <w:adjustRightInd w:val="0"/>
              <w:jc w:val="center"/>
              <w:rPr>
                <w:sz w:val="16"/>
                <w:szCs w:val="16"/>
                <w:lang w:eastAsia="en-US"/>
              </w:rPr>
            </w:pPr>
            <w:r>
              <w:rPr>
                <w:sz w:val="16"/>
                <w:szCs w:val="16"/>
                <w:lang w:eastAsia="en-US"/>
              </w:rPr>
              <w:t>8</w:t>
            </w:r>
          </w:p>
        </w:tc>
        <w:tc>
          <w:tcPr>
            <w:tcW w:w="850" w:type="dxa"/>
            <w:tcBorders>
              <w:top w:val="single" w:sz="4" w:space="0" w:color="auto"/>
              <w:left w:val="single" w:sz="4" w:space="0" w:color="auto"/>
              <w:bottom w:val="single" w:sz="4" w:space="0" w:color="auto"/>
              <w:right w:val="single" w:sz="4" w:space="0" w:color="auto"/>
            </w:tcBorders>
            <w:hideMark/>
          </w:tcPr>
          <w:p w:rsidR="00EC7F12" w:rsidRDefault="00EC7F12">
            <w:pPr>
              <w:autoSpaceDE w:val="0"/>
              <w:autoSpaceDN w:val="0"/>
              <w:adjustRightInd w:val="0"/>
              <w:jc w:val="center"/>
              <w:rPr>
                <w:sz w:val="14"/>
                <w:szCs w:val="14"/>
                <w:lang w:eastAsia="en-US"/>
              </w:rPr>
            </w:pPr>
            <w:r>
              <w:rPr>
                <w:sz w:val="14"/>
                <w:szCs w:val="14"/>
                <w:lang w:eastAsia="en-US"/>
              </w:rPr>
              <w:t>9=8/6*100</w:t>
            </w:r>
          </w:p>
        </w:tc>
      </w:tr>
      <w:tr w:rsidR="00DE2C7D" w:rsidTr="00EC7F12">
        <w:tc>
          <w:tcPr>
            <w:tcW w:w="3258" w:type="dxa"/>
            <w:tcBorders>
              <w:top w:val="single" w:sz="4" w:space="0" w:color="auto"/>
              <w:left w:val="single" w:sz="4" w:space="0" w:color="auto"/>
              <w:bottom w:val="single" w:sz="4" w:space="0" w:color="auto"/>
              <w:right w:val="single" w:sz="4" w:space="0" w:color="auto"/>
            </w:tcBorders>
          </w:tcPr>
          <w:p w:rsidR="00DE2C7D" w:rsidRDefault="00DE2C7D">
            <w:pPr>
              <w:autoSpaceDE w:val="0"/>
              <w:autoSpaceDN w:val="0"/>
              <w:adjustRightInd w:val="0"/>
              <w:rPr>
                <w:lang w:eastAsia="en-US"/>
              </w:rPr>
            </w:pPr>
            <w:r>
              <w:rPr>
                <w:lang w:eastAsia="en-US"/>
              </w:rPr>
              <w:t>Раздел «0100»</w:t>
            </w:r>
          </w:p>
          <w:p w:rsidR="00DE2C7D" w:rsidRDefault="00DE2C7D">
            <w:pPr>
              <w:autoSpaceDE w:val="0"/>
              <w:autoSpaceDN w:val="0"/>
              <w:adjustRightInd w:val="0"/>
              <w:rPr>
                <w:lang w:eastAsia="en-US"/>
              </w:rPr>
            </w:pPr>
          </w:p>
        </w:tc>
        <w:tc>
          <w:tcPr>
            <w:tcW w:w="991" w:type="dxa"/>
            <w:tcBorders>
              <w:top w:val="single" w:sz="4" w:space="0" w:color="auto"/>
              <w:left w:val="single" w:sz="4" w:space="0" w:color="auto"/>
              <w:bottom w:val="single" w:sz="4" w:space="0" w:color="auto"/>
              <w:right w:val="single" w:sz="4" w:space="0" w:color="auto"/>
            </w:tcBorders>
            <w:hideMark/>
          </w:tcPr>
          <w:p w:rsidR="00DE2C7D" w:rsidRDefault="00DE2C7D" w:rsidP="00D128F1">
            <w:pPr>
              <w:widowControl w:val="0"/>
              <w:autoSpaceDE w:val="0"/>
              <w:autoSpaceDN w:val="0"/>
              <w:adjustRightInd w:val="0"/>
              <w:outlineLvl w:val="1"/>
              <w:rPr>
                <w:sz w:val="16"/>
                <w:szCs w:val="16"/>
              </w:rPr>
            </w:pPr>
            <w:r w:rsidRPr="009953FD">
              <w:rPr>
                <w:b/>
                <w:color w:val="000000"/>
                <w:sz w:val="18"/>
                <w:szCs w:val="18"/>
              </w:rPr>
              <w:t>12812,30</w:t>
            </w:r>
          </w:p>
        </w:tc>
        <w:tc>
          <w:tcPr>
            <w:tcW w:w="1133" w:type="dxa"/>
            <w:tcBorders>
              <w:top w:val="single" w:sz="4" w:space="0" w:color="auto"/>
              <w:left w:val="single" w:sz="4" w:space="0" w:color="auto"/>
              <w:bottom w:val="single" w:sz="4" w:space="0" w:color="auto"/>
              <w:right w:val="single" w:sz="4" w:space="0" w:color="auto"/>
            </w:tcBorders>
            <w:hideMark/>
          </w:tcPr>
          <w:p w:rsidR="00DE2C7D" w:rsidRPr="00DE2C7D" w:rsidRDefault="00DE2C7D">
            <w:pPr>
              <w:autoSpaceDE w:val="0"/>
              <w:autoSpaceDN w:val="0"/>
              <w:adjustRightInd w:val="0"/>
              <w:jc w:val="center"/>
              <w:rPr>
                <w:b/>
                <w:sz w:val="18"/>
                <w:szCs w:val="18"/>
                <w:lang w:eastAsia="en-US"/>
              </w:rPr>
            </w:pPr>
            <w:r w:rsidRPr="00DE2C7D">
              <w:rPr>
                <w:b/>
                <w:sz w:val="18"/>
                <w:szCs w:val="18"/>
                <w:lang w:eastAsia="en-US"/>
              </w:rPr>
              <w:t>6 143,1</w:t>
            </w:r>
          </w:p>
        </w:tc>
        <w:tc>
          <w:tcPr>
            <w:tcW w:w="851" w:type="dxa"/>
            <w:tcBorders>
              <w:top w:val="single" w:sz="4" w:space="0" w:color="auto"/>
              <w:left w:val="single" w:sz="4" w:space="0" w:color="auto"/>
              <w:bottom w:val="single" w:sz="4" w:space="0" w:color="auto"/>
              <w:right w:val="single" w:sz="4" w:space="0" w:color="auto"/>
            </w:tcBorders>
            <w:hideMark/>
          </w:tcPr>
          <w:p w:rsidR="00DE2C7D" w:rsidRDefault="00DE2C7D">
            <w:pPr>
              <w:autoSpaceDE w:val="0"/>
              <w:autoSpaceDN w:val="0"/>
              <w:adjustRightInd w:val="0"/>
              <w:jc w:val="center"/>
              <w:rPr>
                <w:sz w:val="16"/>
                <w:szCs w:val="16"/>
                <w:lang w:eastAsia="en-US"/>
              </w:rPr>
            </w:pPr>
            <w:r w:rsidRPr="00F66ACB">
              <w:rPr>
                <w:b/>
                <w:sz w:val="18"/>
                <w:szCs w:val="18"/>
              </w:rPr>
              <w:t>4429</w:t>
            </w:r>
            <w:r>
              <w:rPr>
                <w:b/>
                <w:sz w:val="18"/>
                <w:szCs w:val="18"/>
              </w:rPr>
              <w:t>,</w:t>
            </w:r>
            <w:r w:rsidRPr="00F66ACB">
              <w:rPr>
                <w:b/>
                <w:sz w:val="18"/>
                <w:szCs w:val="18"/>
              </w:rPr>
              <w:t>5</w:t>
            </w:r>
          </w:p>
        </w:tc>
        <w:tc>
          <w:tcPr>
            <w:tcW w:w="850" w:type="dxa"/>
            <w:tcBorders>
              <w:top w:val="single" w:sz="4" w:space="0" w:color="auto"/>
              <w:left w:val="single" w:sz="4" w:space="0" w:color="auto"/>
              <w:bottom w:val="single" w:sz="4" w:space="0" w:color="auto"/>
              <w:right w:val="single" w:sz="4" w:space="0" w:color="auto"/>
            </w:tcBorders>
            <w:hideMark/>
          </w:tcPr>
          <w:p w:rsidR="00DE2C7D" w:rsidRDefault="00DE2C7D">
            <w:pPr>
              <w:autoSpaceDE w:val="0"/>
              <w:autoSpaceDN w:val="0"/>
              <w:adjustRightInd w:val="0"/>
              <w:jc w:val="center"/>
              <w:rPr>
                <w:sz w:val="16"/>
                <w:szCs w:val="16"/>
                <w:lang w:eastAsia="en-US"/>
              </w:rPr>
            </w:pPr>
            <w:r>
              <w:rPr>
                <w:sz w:val="16"/>
                <w:szCs w:val="16"/>
              </w:rPr>
              <w:t>72,11</w:t>
            </w:r>
          </w:p>
        </w:tc>
        <w:tc>
          <w:tcPr>
            <w:tcW w:w="851" w:type="dxa"/>
            <w:tcBorders>
              <w:top w:val="single" w:sz="4" w:space="0" w:color="auto"/>
              <w:left w:val="single" w:sz="4" w:space="0" w:color="auto"/>
              <w:bottom w:val="single" w:sz="4" w:space="0" w:color="auto"/>
              <w:right w:val="single" w:sz="4" w:space="0" w:color="auto"/>
            </w:tcBorders>
            <w:hideMark/>
          </w:tcPr>
          <w:p w:rsidR="00DE2C7D" w:rsidRDefault="00DE2C7D">
            <w:pPr>
              <w:autoSpaceDE w:val="0"/>
              <w:autoSpaceDN w:val="0"/>
              <w:adjustRightInd w:val="0"/>
              <w:jc w:val="center"/>
              <w:rPr>
                <w:sz w:val="16"/>
                <w:szCs w:val="16"/>
                <w:lang w:eastAsia="en-US"/>
              </w:rPr>
            </w:pPr>
            <w:r w:rsidRPr="00F66ACB">
              <w:rPr>
                <w:b/>
                <w:sz w:val="18"/>
                <w:szCs w:val="18"/>
              </w:rPr>
              <w:t>4429</w:t>
            </w:r>
            <w:r>
              <w:rPr>
                <w:b/>
                <w:sz w:val="18"/>
                <w:szCs w:val="18"/>
              </w:rPr>
              <w:t>,</w:t>
            </w:r>
            <w:r w:rsidRPr="00F66ACB">
              <w:rPr>
                <w:b/>
                <w:sz w:val="18"/>
                <w:szCs w:val="18"/>
              </w:rPr>
              <w:t>5</w:t>
            </w:r>
          </w:p>
        </w:tc>
        <w:tc>
          <w:tcPr>
            <w:tcW w:w="850" w:type="dxa"/>
            <w:tcBorders>
              <w:top w:val="single" w:sz="4" w:space="0" w:color="auto"/>
              <w:left w:val="single" w:sz="4" w:space="0" w:color="auto"/>
              <w:bottom w:val="single" w:sz="4" w:space="0" w:color="auto"/>
              <w:right w:val="single" w:sz="4" w:space="0" w:color="auto"/>
            </w:tcBorders>
            <w:hideMark/>
          </w:tcPr>
          <w:p w:rsidR="00DE2C7D" w:rsidRDefault="00DE2C7D">
            <w:pPr>
              <w:autoSpaceDE w:val="0"/>
              <w:autoSpaceDN w:val="0"/>
              <w:adjustRightInd w:val="0"/>
              <w:jc w:val="center"/>
              <w:rPr>
                <w:sz w:val="16"/>
                <w:szCs w:val="16"/>
                <w:lang w:eastAsia="en-US"/>
              </w:rPr>
            </w:pPr>
            <w:r>
              <w:rPr>
                <w:sz w:val="16"/>
                <w:szCs w:val="16"/>
              </w:rPr>
              <w:t>100</w:t>
            </w:r>
          </w:p>
        </w:tc>
        <w:tc>
          <w:tcPr>
            <w:tcW w:w="851" w:type="dxa"/>
            <w:tcBorders>
              <w:top w:val="single" w:sz="4" w:space="0" w:color="auto"/>
              <w:left w:val="single" w:sz="4" w:space="0" w:color="auto"/>
              <w:bottom w:val="single" w:sz="4" w:space="0" w:color="auto"/>
              <w:right w:val="single" w:sz="4" w:space="0" w:color="auto"/>
            </w:tcBorders>
            <w:hideMark/>
          </w:tcPr>
          <w:p w:rsidR="00DE2C7D" w:rsidRDefault="00DE2C7D">
            <w:pPr>
              <w:autoSpaceDE w:val="0"/>
              <w:autoSpaceDN w:val="0"/>
              <w:adjustRightInd w:val="0"/>
              <w:jc w:val="center"/>
              <w:rPr>
                <w:sz w:val="16"/>
                <w:szCs w:val="16"/>
                <w:lang w:eastAsia="en-US"/>
              </w:rPr>
            </w:pPr>
            <w:r w:rsidRPr="00F66ACB">
              <w:rPr>
                <w:b/>
                <w:sz w:val="18"/>
                <w:szCs w:val="18"/>
              </w:rPr>
              <w:t>4429</w:t>
            </w:r>
            <w:r>
              <w:rPr>
                <w:b/>
                <w:sz w:val="18"/>
                <w:szCs w:val="18"/>
              </w:rPr>
              <w:t>,</w:t>
            </w:r>
            <w:r w:rsidRPr="00F66ACB">
              <w:rPr>
                <w:b/>
                <w:sz w:val="18"/>
                <w:szCs w:val="18"/>
              </w:rPr>
              <w:t>5</w:t>
            </w:r>
          </w:p>
        </w:tc>
        <w:tc>
          <w:tcPr>
            <w:tcW w:w="850" w:type="dxa"/>
            <w:tcBorders>
              <w:top w:val="single" w:sz="4" w:space="0" w:color="auto"/>
              <w:left w:val="single" w:sz="4" w:space="0" w:color="auto"/>
              <w:bottom w:val="single" w:sz="4" w:space="0" w:color="auto"/>
              <w:right w:val="single" w:sz="4" w:space="0" w:color="auto"/>
            </w:tcBorders>
            <w:hideMark/>
          </w:tcPr>
          <w:p w:rsidR="00DE2C7D" w:rsidRDefault="00DE2C7D">
            <w:pPr>
              <w:autoSpaceDE w:val="0"/>
              <w:autoSpaceDN w:val="0"/>
              <w:adjustRightInd w:val="0"/>
              <w:jc w:val="center"/>
              <w:rPr>
                <w:sz w:val="16"/>
                <w:szCs w:val="16"/>
                <w:lang w:eastAsia="en-US"/>
              </w:rPr>
            </w:pPr>
            <w:r>
              <w:rPr>
                <w:sz w:val="16"/>
                <w:szCs w:val="16"/>
              </w:rPr>
              <w:t>100</w:t>
            </w:r>
          </w:p>
        </w:tc>
      </w:tr>
      <w:tr w:rsidR="00DE2C7D" w:rsidTr="00EC7F12">
        <w:tc>
          <w:tcPr>
            <w:tcW w:w="3258" w:type="dxa"/>
            <w:tcBorders>
              <w:top w:val="single" w:sz="4" w:space="0" w:color="auto"/>
              <w:left w:val="single" w:sz="4" w:space="0" w:color="auto"/>
              <w:bottom w:val="single" w:sz="4" w:space="0" w:color="auto"/>
              <w:right w:val="single" w:sz="4" w:space="0" w:color="auto"/>
            </w:tcBorders>
            <w:hideMark/>
          </w:tcPr>
          <w:p w:rsidR="00DE2C7D" w:rsidRDefault="00DE2C7D">
            <w:pPr>
              <w:autoSpaceDE w:val="0"/>
              <w:autoSpaceDN w:val="0"/>
              <w:adjustRightInd w:val="0"/>
              <w:rPr>
                <w:i/>
                <w:lang w:eastAsia="en-US"/>
              </w:rPr>
            </w:pPr>
            <w:r>
              <w:rPr>
                <w:i/>
                <w:lang w:eastAsia="en-US"/>
              </w:rPr>
              <w:t>в том числе:</w:t>
            </w:r>
          </w:p>
        </w:tc>
        <w:tc>
          <w:tcPr>
            <w:tcW w:w="991" w:type="dxa"/>
            <w:tcBorders>
              <w:top w:val="single" w:sz="4" w:space="0" w:color="auto"/>
              <w:left w:val="single" w:sz="4" w:space="0" w:color="auto"/>
              <w:bottom w:val="single" w:sz="4" w:space="0" w:color="auto"/>
              <w:right w:val="single" w:sz="4" w:space="0" w:color="auto"/>
            </w:tcBorders>
          </w:tcPr>
          <w:p w:rsidR="00DE2C7D" w:rsidRDefault="00DE2C7D">
            <w:pPr>
              <w:autoSpaceDE w:val="0"/>
              <w:autoSpaceDN w:val="0"/>
              <w:adjustRightInd w:val="0"/>
              <w:rPr>
                <w:i/>
                <w:sz w:val="16"/>
                <w:szCs w:val="16"/>
                <w:lang w:eastAsia="en-US"/>
              </w:rPr>
            </w:pPr>
          </w:p>
        </w:tc>
        <w:tc>
          <w:tcPr>
            <w:tcW w:w="1133" w:type="dxa"/>
            <w:tcBorders>
              <w:top w:val="single" w:sz="4" w:space="0" w:color="auto"/>
              <w:left w:val="single" w:sz="4" w:space="0" w:color="auto"/>
              <w:bottom w:val="single" w:sz="4" w:space="0" w:color="auto"/>
              <w:right w:val="single" w:sz="4" w:space="0" w:color="auto"/>
            </w:tcBorders>
          </w:tcPr>
          <w:p w:rsidR="00DE2C7D" w:rsidRPr="00DE2C7D" w:rsidRDefault="00DE2C7D">
            <w:pPr>
              <w:autoSpaceDE w:val="0"/>
              <w:autoSpaceDN w:val="0"/>
              <w:adjustRightInd w:val="0"/>
              <w:jc w:val="center"/>
              <w:rPr>
                <w:b/>
                <w:sz w:val="18"/>
                <w:szCs w:val="18"/>
                <w:lang w:eastAsia="en-US"/>
              </w:rPr>
            </w:pPr>
          </w:p>
        </w:tc>
        <w:tc>
          <w:tcPr>
            <w:tcW w:w="851" w:type="dxa"/>
            <w:tcBorders>
              <w:top w:val="single" w:sz="4" w:space="0" w:color="auto"/>
              <w:left w:val="single" w:sz="4" w:space="0" w:color="auto"/>
              <w:bottom w:val="single" w:sz="4" w:space="0" w:color="auto"/>
              <w:right w:val="single" w:sz="4" w:space="0" w:color="auto"/>
            </w:tcBorders>
          </w:tcPr>
          <w:p w:rsidR="00DE2C7D" w:rsidRDefault="00DE2C7D">
            <w:pPr>
              <w:autoSpaceDE w:val="0"/>
              <w:autoSpaceDN w:val="0"/>
              <w:adjustRightInd w:val="0"/>
              <w:jc w:val="center"/>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rsidR="00DE2C7D" w:rsidRDefault="00DE2C7D">
            <w:pPr>
              <w:autoSpaceDE w:val="0"/>
              <w:autoSpaceDN w:val="0"/>
              <w:adjustRightInd w:val="0"/>
              <w:jc w:val="center"/>
              <w:rPr>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rsidR="00DE2C7D" w:rsidRDefault="00DE2C7D">
            <w:pPr>
              <w:autoSpaceDE w:val="0"/>
              <w:autoSpaceDN w:val="0"/>
              <w:adjustRightInd w:val="0"/>
              <w:jc w:val="center"/>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rsidR="00DE2C7D" w:rsidRDefault="00DE2C7D">
            <w:pPr>
              <w:autoSpaceDE w:val="0"/>
              <w:autoSpaceDN w:val="0"/>
              <w:adjustRightInd w:val="0"/>
              <w:jc w:val="center"/>
              <w:rPr>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rsidR="00DE2C7D" w:rsidRDefault="00DE2C7D">
            <w:pPr>
              <w:autoSpaceDE w:val="0"/>
              <w:autoSpaceDN w:val="0"/>
              <w:adjustRightInd w:val="0"/>
              <w:jc w:val="center"/>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rsidR="00DE2C7D" w:rsidRDefault="00DE2C7D">
            <w:pPr>
              <w:autoSpaceDE w:val="0"/>
              <w:autoSpaceDN w:val="0"/>
              <w:adjustRightInd w:val="0"/>
              <w:jc w:val="center"/>
              <w:rPr>
                <w:sz w:val="16"/>
                <w:szCs w:val="16"/>
                <w:lang w:eastAsia="en-US"/>
              </w:rPr>
            </w:pPr>
          </w:p>
        </w:tc>
      </w:tr>
      <w:tr w:rsidR="00DE2C7D" w:rsidTr="00EC7F12">
        <w:tc>
          <w:tcPr>
            <w:tcW w:w="3258" w:type="dxa"/>
            <w:tcBorders>
              <w:top w:val="single" w:sz="4" w:space="0" w:color="auto"/>
              <w:left w:val="single" w:sz="4" w:space="0" w:color="auto"/>
              <w:bottom w:val="single" w:sz="4" w:space="0" w:color="auto"/>
              <w:right w:val="single" w:sz="4" w:space="0" w:color="auto"/>
            </w:tcBorders>
            <w:hideMark/>
          </w:tcPr>
          <w:p w:rsidR="00DE2C7D" w:rsidRDefault="00DE2C7D" w:rsidP="00EC7F12">
            <w:pPr>
              <w:autoSpaceDE w:val="0"/>
              <w:autoSpaceDN w:val="0"/>
              <w:adjustRightInd w:val="0"/>
              <w:rPr>
                <w:lang w:eastAsia="en-US"/>
              </w:rPr>
            </w:pPr>
            <w:r>
              <w:rPr>
                <w:lang w:eastAsia="en-US"/>
              </w:rPr>
              <w:t>Подраздел «0113»</w:t>
            </w:r>
            <w:r>
              <w:rPr>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hideMark/>
          </w:tcPr>
          <w:p w:rsidR="00DE2C7D" w:rsidRDefault="00DE2C7D" w:rsidP="00D128F1">
            <w:pPr>
              <w:widowControl w:val="0"/>
              <w:autoSpaceDE w:val="0"/>
              <w:autoSpaceDN w:val="0"/>
              <w:adjustRightInd w:val="0"/>
              <w:outlineLvl w:val="1"/>
              <w:rPr>
                <w:sz w:val="16"/>
                <w:szCs w:val="16"/>
              </w:rPr>
            </w:pPr>
            <w:r w:rsidRPr="009953FD">
              <w:rPr>
                <w:b/>
                <w:color w:val="000000"/>
                <w:sz w:val="18"/>
                <w:szCs w:val="18"/>
              </w:rPr>
              <w:t>12812,30</w:t>
            </w:r>
          </w:p>
        </w:tc>
        <w:tc>
          <w:tcPr>
            <w:tcW w:w="1133" w:type="dxa"/>
            <w:tcBorders>
              <w:top w:val="single" w:sz="4" w:space="0" w:color="auto"/>
              <w:left w:val="single" w:sz="4" w:space="0" w:color="auto"/>
              <w:bottom w:val="single" w:sz="4" w:space="0" w:color="auto"/>
              <w:right w:val="single" w:sz="4" w:space="0" w:color="auto"/>
            </w:tcBorders>
            <w:hideMark/>
          </w:tcPr>
          <w:p w:rsidR="00DE2C7D" w:rsidRPr="00DE2C7D" w:rsidRDefault="00DE2C7D">
            <w:pPr>
              <w:autoSpaceDE w:val="0"/>
              <w:autoSpaceDN w:val="0"/>
              <w:adjustRightInd w:val="0"/>
              <w:jc w:val="center"/>
              <w:rPr>
                <w:b/>
                <w:sz w:val="18"/>
                <w:szCs w:val="18"/>
                <w:lang w:eastAsia="en-US"/>
              </w:rPr>
            </w:pPr>
            <w:r w:rsidRPr="00DE2C7D">
              <w:rPr>
                <w:b/>
                <w:sz w:val="18"/>
                <w:szCs w:val="18"/>
                <w:lang w:eastAsia="en-US"/>
              </w:rPr>
              <w:t>6143,1</w:t>
            </w:r>
          </w:p>
        </w:tc>
        <w:tc>
          <w:tcPr>
            <w:tcW w:w="851" w:type="dxa"/>
            <w:tcBorders>
              <w:top w:val="single" w:sz="4" w:space="0" w:color="auto"/>
              <w:left w:val="single" w:sz="4" w:space="0" w:color="auto"/>
              <w:bottom w:val="single" w:sz="4" w:space="0" w:color="auto"/>
              <w:right w:val="single" w:sz="4" w:space="0" w:color="auto"/>
            </w:tcBorders>
            <w:hideMark/>
          </w:tcPr>
          <w:p w:rsidR="00DE2C7D" w:rsidRDefault="00DE2C7D">
            <w:pPr>
              <w:autoSpaceDE w:val="0"/>
              <w:autoSpaceDN w:val="0"/>
              <w:adjustRightInd w:val="0"/>
              <w:jc w:val="center"/>
              <w:rPr>
                <w:sz w:val="16"/>
                <w:szCs w:val="16"/>
                <w:lang w:eastAsia="en-US"/>
              </w:rPr>
            </w:pPr>
            <w:r w:rsidRPr="00F66ACB">
              <w:rPr>
                <w:b/>
                <w:sz w:val="18"/>
                <w:szCs w:val="18"/>
              </w:rPr>
              <w:t>4429</w:t>
            </w:r>
            <w:r>
              <w:rPr>
                <w:b/>
                <w:sz w:val="18"/>
                <w:szCs w:val="18"/>
              </w:rPr>
              <w:t>,</w:t>
            </w:r>
            <w:r w:rsidRPr="00F66ACB">
              <w:rPr>
                <w:b/>
                <w:sz w:val="18"/>
                <w:szCs w:val="18"/>
              </w:rPr>
              <w:t>5</w:t>
            </w:r>
          </w:p>
        </w:tc>
        <w:tc>
          <w:tcPr>
            <w:tcW w:w="850" w:type="dxa"/>
            <w:tcBorders>
              <w:top w:val="single" w:sz="4" w:space="0" w:color="auto"/>
              <w:left w:val="single" w:sz="4" w:space="0" w:color="auto"/>
              <w:bottom w:val="single" w:sz="4" w:space="0" w:color="auto"/>
              <w:right w:val="single" w:sz="4" w:space="0" w:color="auto"/>
            </w:tcBorders>
          </w:tcPr>
          <w:p w:rsidR="00DE2C7D" w:rsidRDefault="00DE2C7D">
            <w:pPr>
              <w:autoSpaceDE w:val="0"/>
              <w:autoSpaceDN w:val="0"/>
              <w:adjustRightInd w:val="0"/>
              <w:jc w:val="center"/>
              <w:rPr>
                <w:sz w:val="16"/>
                <w:szCs w:val="16"/>
                <w:lang w:eastAsia="en-US"/>
              </w:rPr>
            </w:pPr>
            <w:r>
              <w:rPr>
                <w:sz w:val="16"/>
                <w:szCs w:val="16"/>
              </w:rPr>
              <w:t>72,11</w:t>
            </w:r>
          </w:p>
        </w:tc>
        <w:tc>
          <w:tcPr>
            <w:tcW w:w="851" w:type="dxa"/>
            <w:tcBorders>
              <w:top w:val="single" w:sz="4" w:space="0" w:color="auto"/>
              <w:left w:val="single" w:sz="4" w:space="0" w:color="auto"/>
              <w:bottom w:val="single" w:sz="4" w:space="0" w:color="auto"/>
              <w:right w:val="single" w:sz="4" w:space="0" w:color="auto"/>
            </w:tcBorders>
            <w:hideMark/>
          </w:tcPr>
          <w:p w:rsidR="00DE2C7D" w:rsidRDefault="00DE2C7D">
            <w:pPr>
              <w:autoSpaceDE w:val="0"/>
              <w:autoSpaceDN w:val="0"/>
              <w:adjustRightInd w:val="0"/>
              <w:jc w:val="center"/>
              <w:rPr>
                <w:sz w:val="16"/>
                <w:szCs w:val="16"/>
                <w:lang w:eastAsia="en-US"/>
              </w:rPr>
            </w:pPr>
            <w:r w:rsidRPr="00F66ACB">
              <w:rPr>
                <w:b/>
                <w:sz w:val="18"/>
                <w:szCs w:val="18"/>
              </w:rPr>
              <w:t>4429</w:t>
            </w:r>
            <w:r>
              <w:rPr>
                <w:b/>
                <w:sz w:val="18"/>
                <w:szCs w:val="18"/>
              </w:rPr>
              <w:t>,</w:t>
            </w:r>
            <w:r w:rsidRPr="00F66ACB">
              <w:rPr>
                <w:b/>
                <w:sz w:val="18"/>
                <w:szCs w:val="18"/>
              </w:rPr>
              <w:t>5</w:t>
            </w:r>
          </w:p>
        </w:tc>
        <w:tc>
          <w:tcPr>
            <w:tcW w:w="850" w:type="dxa"/>
            <w:tcBorders>
              <w:top w:val="single" w:sz="4" w:space="0" w:color="auto"/>
              <w:left w:val="single" w:sz="4" w:space="0" w:color="auto"/>
              <w:bottom w:val="single" w:sz="4" w:space="0" w:color="auto"/>
              <w:right w:val="single" w:sz="4" w:space="0" w:color="auto"/>
            </w:tcBorders>
          </w:tcPr>
          <w:p w:rsidR="00DE2C7D" w:rsidRDefault="00DE2C7D">
            <w:pPr>
              <w:autoSpaceDE w:val="0"/>
              <w:autoSpaceDN w:val="0"/>
              <w:adjustRightInd w:val="0"/>
              <w:jc w:val="center"/>
              <w:rPr>
                <w:sz w:val="16"/>
                <w:szCs w:val="16"/>
                <w:lang w:eastAsia="en-US"/>
              </w:rPr>
            </w:pPr>
            <w:r>
              <w:rPr>
                <w:sz w:val="16"/>
                <w:szCs w:val="16"/>
              </w:rPr>
              <w:t>100</w:t>
            </w:r>
          </w:p>
        </w:tc>
        <w:tc>
          <w:tcPr>
            <w:tcW w:w="851" w:type="dxa"/>
            <w:tcBorders>
              <w:top w:val="single" w:sz="4" w:space="0" w:color="auto"/>
              <w:left w:val="single" w:sz="4" w:space="0" w:color="auto"/>
              <w:bottom w:val="single" w:sz="4" w:space="0" w:color="auto"/>
              <w:right w:val="single" w:sz="4" w:space="0" w:color="auto"/>
            </w:tcBorders>
            <w:hideMark/>
          </w:tcPr>
          <w:p w:rsidR="00DE2C7D" w:rsidRDefault="00DE2C7D">
            <w:pPr>
              <w:autoSpaceDE w:val="0"/>
              <w:autoSpaceDN w:val="0"/>
              <w:adjustRightInd w:val="0"/>
              <w:jc w:val="center"/>
              <w:rPr>
                <w:sz w:val="16"/>
                <w:szCs w:val="16"/>
                <w:lang w:eastAsia="en-US"/>
              </w:rPr>
            </w:pPr>
            <w:r w:rsidRPr="00F66ACB">
              <w:rPr>
                <w:b/>
                <w:sz w:val="18"/>
                <w:szCs w:val="18"/>
              </w:rPr>
              <w:t>4429</w:t>
            </w:r>
            <w:r>
              <w:rPr>
                <w:b/>
                <w:sz w:val="18"/>
                <w:szCs w:val="18"/>
              </w:rPr>
              <w:t>,</w:t>
            </w:r>
            <w:r w:rsidRPr="00F66ACB">
              <w:rPr>
                <w:b/>
                <w:sz w:val="18"/>
                <w:szCs w:val="18"/>
              </w:rPr>
              <w:t>5</w:t>
            </w:r>
          </w:p>
        </w:tc>
        <w:tc>
          <w:tcPr>
            <w:tcW w:w="850" w:type="dxa"/>
            <w:tcBorders>
              <w:top w:val="single" w:sz="4" w:space="0" w:color="auto"/>
              <w:left w:val="single" w:sz="4" w:space="0" w:color="auto"/>
              <w:bottom w:val="single" w:sz="4" w:space="0" w:color="auto"/>
              <w:right w:val="single" w:sz="4" w:space="0" w:color="auto"/>
            </w:tcBorders>
          </w:tcPr>
          <w:p w:rsidR="00DE2C7D" w:rsidRDefault="00DE2C7D">
            <w:pPr>
              <w:autoSpaceDE w:val="0"/>
              <w:autoSpaceDN w:val="0"/>
              <w:adjustRightInd w:val="0"/>
              <w:jc w:val="center"/>
              <w:rPr>
                <w:sz w:val="16"/>
                <w:szCs w:val="16"/>
                <w:lang w:eastAsia="en-US"/>
              </w:rPr>
            </w:pPr>
            <w:r>
              <w:rPr>
                <w:sz w:val="16"/>
                <w:szCs w:val="16"/>
              </w:rPr>
              <w:t>100</w:t>
            </w:r>
          </w:p>
        </w:tc>
      </w:tr>
    </w:tbl>
    <w:p w:rsidR="00EC7F12" w:rsidRDefault="00EC7F12" w:rsidP="00EC7F12">
      <w:pPr>
        <w:autoSpaceDE w:val="0"/>
        <w:autoSpaceDN w:val="0"/>
        <w:adjustRightInd w:val="0"/>
        <w:jc w:val="both"/>
        <w:rPr>
          <w:sz w:val="24"/>
          <w:szCs w:val="24"/>
          <w:lang w:eastAsia="en-US"/>
        </w:rPr>
      </w:pPr>
      <w:r>
        <w:rPr>
          <w:lang w:eastAsia="en-US"/>
        </w:rPr>
        <w:t>* -</w:t>
      </w:r>
      <w:r>
        <w:t>первоначально утвержденный план</w:t>
      </w:r>
    </w:p>
    <w:p w:rsidR="00EC7F12" w:rsidRDefault="00EC7F12" w:rsidP="00EC7F12">
      <w:pPr>
        <w:autoSpaceDE w:val="0"/>
        <w:autoSpaceDN w:val="0"/>
        <w:adjustRightInd w:val="0"/>
        <w:ind w:firstLine="851"/>
        <w:jc w:val="both"/>
        <w:rPr>
          <w:sz w:val="24"/>
          <w:szCs w:val="24"/>
          <w:lang w:eastAsia="en-US"/>
        </w:rPr>
      </w:pPr>
    </w:p>
    <w:p w:rsidR="00EC7F12" w:rsidRDefault="00EC7F12" w:rsidP="00311BA9">
      <w:pPr>
        <w:autoSpaceDE w:val="0"/>
        <w:autoSpaceDN w:val="0"/>
        <w:adjustRightInd w:val="0"/>
        <w:ind w:firstLine="851"/>
        <w:jc w:val="both"/>
        <w:rPr>
          <w:sz w:val="28"/>
          <w:szCs w:val="28"/>
          <w:lang w:eastAsia="en-US"/>
        </w:rPr>
      </w:pPr>
    </w:p>
    <w:p w:rsidR="00311BA9" w:rsidRPr="00311BA9" w:rsidRDefault="00311BA9" w:rsidP="00311BA9">
      <w:pPr>
        <w:autoSpaceDE w:val="0"/>
        <w:autoSpaceDN w:val="0"/>
        <w:adjustRightInd w:val="0"/>
        <w:ind w:firstLine="851"/>
        <w:jc w:val="both"/>
        <w:rPr>
          <w:sz w:val="28"/>
          <w:szCs w:val="28"/>
        </w:rPr>
      </w:pPr>
      <w:r w:rsidRPr="00311BA9">
        <w:rPr>
          <w:sz w:val="28"/>
          <w:szCs w:val="28"/>
          <w:lang w:eastAsia="en-US"/>
        </w:rPr>
        <w:t>Муниципальной программой будет обеспечена реализация комплекса  задач:</w:t>
      </w:r>
      <w:r w:rsidRPr="00311BA9">
        <w:rPr>
          <w:sz w:val="28"/>
          <w:szCs w:val="28"/>
        </w:rPr>
        <w:t xml:space="preserve"> </w:t>
      </w:r>
    </w:p>
    <w:p w:rsidR="00311BA9" w:rsidRPr="00311BA9" w:rsidRDefault="00311BA9" w:rsidP="00311BA9">
      <w:pPr>
        <w:numPr>
          <w:ilvl w:val="0"/>
          <w:numId w:val="50"/>
        </w:numPr>
        <w:autoSpaceDE w:val="0"/>
        <w:autoSpaceDN w:val="0"/>
        <w:adjustRightInd w:val="0"/>
        <w:ind w:left="142" w:firstLine="709"/>
        <w:jc w:val="both"/>
        <w:rPr>
          <w:sz w:val="28"/>
          <w:szCs w:val="28"/>
        </w:rPr>
      </w:pPr>
      <w:r w:rsidRPr="00311BA9">
        <w:rPr>
          <w:sz w:val="28"/>
          <w:szCs w:val="28"/>
        </w:rPr>
        <w:t xml:space="preserve">Осуществление отдельных государственных полномочий по участию в реализации государственной программы Ханты-Мансийского автономного округа – </w:t>
      </w:r>
      <w:proofErr w:type="spellStart"/>
      <w:r w:rsidRPr="00311BA9">
        <w:rPr>
          <w:sz w:val="28"/>
          <w:szCs w:val="28"/>
        </w:rPr>
        <w:t>Югры</w:t>
      </w:r>
      <w:proofErr w:type="spellEnd"/>
      <w:r w:rsidRPr="00311BA9">
        <w:rPr>
          <w:sz w:val="28"/>
          <w:szCs w:val="28"/>
        </w:rPr>
        <w:t xml:space="preserve"> «Социально-экономическое развитие коренных малочисленных народов Севера Ханты-Мансийского автономного округа – </w:t>
      </w:r>
      <w:proofErr w:type="spellStart"/>
      <w:r w:rsidRPr="00311BA9">
        <w:rPr>
          <w:sz w:val="28"/>
          <w:szCs w:val="28"/>
        </w:rPr>
        <w:t>Югры</w:t>
      </w:r>
      <w:proofErr w:type="spellEnd"/>
      <w:r w:rsidRPr="00311BA9">
        <w:rPr>
          <w:sz w:val="28"/>
          <w:szCs w:val="28"/>
        </w:rPr>
        <w:t xml:space="preserve"> на 2014–2020 годы».</w:t>
      </w:r>
    </w:p>
    <w:p w:rsidR="00311BA9" w:rsidRPr="00311BA9" w:rsidRDefault="00311BA9" w:rsidP="00311BA9">
      <w:pPr>
        <w:autoSpaceDE w:val="0"/>
        <w:autoSpaceDN w:val="0"/>
        <w:adjustRightInd w:val="0"/>
        <w:ind w:firstLine="851"/>
        <w:jc w:val="both"/>
        <w:rPr>
          <w:sz w:val="28"/>
          <w:szCs w:val="28"/>
        </w:rPr>
      </w:pPr>
      <w:r w:rsidRPr="00311BA9">
        <w:rPr>
          <w:color w:val="000000"/>
          <w:sz w:val="28"/>
          <w:szCs w:val="28"/>
        </w:rPr>
        <w:t xml:space="preserve">Предусмотрены бюджетные ассигнования на </w:t>
      </w:r>
      <w:r w:rsidRPr="00311BA9">
        <w:rPr>
          <w:sz w:val="28"/>
          <w:szCs w:val="28"/>
        </w:rPr>
        <w:t xml:space="preserve">предоставление единовременной финансовой помощи молодым специалистам из числа коренных малочисленных народов Севера, выезжающим на работу в места традиционного проживания и традиционной хозяйственной деятельности, на обустройство быта; </w:t>
      </w:r>
      <w:proofErr w:type="gramStart"/>
      <w:r w:rsidRPr="00311BA9">
        <w:rPr>
          <w:sz w:val="28"/>
          <w:szCs w:val="28"/>
        </w:rPr>
        <w:t>осуществление государственной поддержки юридических и физических лиц из числа коренных малочисленных народов Севера,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приобретение северных оленей; субсидированию продукции традиционной хозяйственной деятельности (пушнина, мясо диких животных, боровой дичи);</w:t>
      </w:r>
      <w:proofErr w:type="gramEnd"/>
      <w:r w:rsidRPr="00311BA9">
        <w:rPr>
          <w:sz w:val="28"/>
          <w:szCs w:val="28"/>
        </w:rPr>
        <w:t xml:space="preserve"> компенсирование расходов на оплату обучения, проезда к месту нахождения организации, имеющей право проводить подготовку лиц в целях изучения правил безопасного обращения с оружием.</w:t>
      </w:r>
    </w:p>
    <w:p w:rsidR="00311BA9" w:rsidRDefault="00311BA9" w:rsidP="00311BA9">
      <w:pPr>
        <w:pStyle w:val="11"/>
        <w:numPr>
          <w:ilvl w:val="0"/>
          <w:numId w:val="50"/>
        </w:numPr>
        <w:jc w:val="both"/>
        <w:rPr>
          <w:rFonts w:ascii="Times New Roman" w:hAnsi="Times New Roman"/>
          <w:bCs/>
          <w:color w:val="000000"/>
          <w:sz w:val="28"/>
          <w:szCs w:val="28"/>
        </w:rPr>
      </w:pPr>
      <w:r w:rsidRPr="00174F05">
        <w:rPr>
          <w:rFonts w:ascii="Times New Roman" w:hAnsi="Times New Roman"/>
          <w:sz w:val="28"/>
          <w:szCs w:val="28"/>
        </w:rPr>
        <w:t xml:space="preserve"> </w:t>
      </w:r>
      <w:r w:rsidRPr="00174F05">
        <w:rPr>
          <w:rFonts w:ascii="Times New Roman" w:hAnsi="Times New Roman"/>
          <w:bCs/>
          <w:color w:val="000000"/>
          <w:sz w:val="28"/>
          <w:szCs w:val="28"/>
        </w:rPr>
        <w:t>Сохранение и развитие традиционных отраслей хозяйствования</w:t>
      </w:r>
      <w:r>
        <w:rPr>
          <w:rFonts w:ascii="Times New Roman" w:hAnsi="Times New Roman"/>
          <w:bCs/>
          <w:color w:val="000000"/>
          <w:sz w:val="28"/>
          <w:szCs w:val="28"/>
        </w:rPr>
        <w:t>.</w:t>
      </w:r>
    </w:p>
    <w:p w:rsidR="00311BA9" w:rsidRDefault="00311BA9" w:rsidP="00311BA9">
      <w:pPr>
        <w:pStyle w:val="11"/>
        <w:ind w:firstLine="709"/>
        <w:jc w:val="both"/>
        <w:rPr>
          <w:rFonts w:ascii="Times New Roman" w:hAnsi="Times New Roman"/>
          <w:sz w:val="28"/>
          <w:szCs w:val="28"/>
          <w:lang w:eastAsia="en-US"/>
        </w:rPr>
      </w:pPr>
      <w:r w:rsidRPr="00174F05">
        <w:rPr>
          <w:rFonts w:ascii="Times New Roman" w:hAnsi="Times New Roman"/>
          <w:color w:val="000000"/>
          <w:sz w:val="28"/>
          <w:szCs w:val="28"/>
        </w:rPr>
        <w:t xml:space="preserve"> </w:t>
      </w:r>
      <w:r w:rsidRPr="00505679">
        <w:rPr>
          <w:rFonts w:ascii="Times New Roman" w:hAnsi="Times New Roman"/>
          <w:color w:val="000000"/>
          <w:sz w:val="28"/>
          <w:szCs w:val="28"/>
        </w:rPr>
        <w:t xml:space="preserve">Основными направлениями расходования средств </w:t>
      </w:r>
      <w:r>
        <w:rPr>
          <w:rFonts w:ascii="Times New Roman" w:hAnsi="Times New Roman"/>
          <w:color w:val="000000"/>
          <w:sz w:val="28"/>
          <w:szCs w:val="28"/>
        </w:rPr>
        <w:t>является</w:t>
      </w:r>
      <w:r w:rsidRPr="00505679">
        <w:rPr>
          <w:rFonts w:ascii="Times New Roman" w:hAnsi="Times New Roman"/>
          <w:color w:val="000000"/>
          <w:sz w:val="28"/>
          <w:szCs w:val="28"/>
        </w:rPr>
        <w:t xml:space="preserve"> реализация мероприятий по</w:t>
      </w:r>
      <w:r w:rsidRPr="00505679">
        <w:rPr>
          <w:rFonts w:ascii="Times New Roman" w:hAnsi="Times New Roman"/>
          <w:sz w:val="28"/>
          <w:szCs w:val="28"/>
        </w:rPr>
        <w:t xml:space="preserve">    </w:t>
      </w:r>
      <w:r w:rsidRPr="00505679">
        <w:rPr>
          <w:rFonts w:ascii="Times New Roman" w:hAnsi="Times New Roman"/>
          <w:sz w:val="28"/>
          <w:szCs w:val="28"/>
          <w:lang w:eastAsia="en-US"/>
        </w:rPr>
        <w:t>техническому обслуживанию радиостанций, абонентская плата услуг радиосвязи на территориях традиционного природопользования; приобретени</w:t>
      </w:r>
      <w:r>
        <w:rPr>
          <w:rFonts w:ascii="Times New Roman" w:hAnsi="Times New Roman"/>
          <w:sz w:val="28"/>
          <w:szCs w:val="28"/>
          <w:lang w:eastAsia="en-US"/>
        </w:rPr>
        <w:t>е</w:t>
      </w:r>
      <w:r w:rsidRPr="00505679">
        <w:rPr>
          <w:rFonts w:ascii="Times New Roman" w:hAnsi="Times New Roman"/>
          <w:sz w:val="28"/>
          <w:szCs w:val="28"/>
          <w:lang w:eastAsia="en-US"/>
        </w:rPr>
        <w:t xml:space="preserve"> снегоходов, лодок, лодочных моторов, электростанций, радиостанций, </w:t>
      </w:r>
      <w:proofErr w:type="spellStart"/>
      <w:r w:rsidRPr="00505679">
        <w:rPr>
          <w:rFonts w:ascii="Times New Roman" w:hAnsi="Times New Roman"/>
          <w:sz w:val="28"/>
          <w:szCs w:val="28"/>
          <w:lang w:eastAsia="en-US"/>
        </w:rPr>
        <w:t>мотопомп</w:t>
      </w:r>
      <w:proofErr w:type="spellEnd"/>
      <w:r w:rsidRPr="00505679">
        <w:rPr>
          <w:rFonts w:ascii="Times New Roman" w:hAnsi="Times New Roman"/>
          <w:sz w:val="28"/>
          <w:szCs w:val="28"/>
          <w:lang w:eastAsia="en-US"/>
        </w:rPr>
        <w:t xml:space="preserve"> и других сре</w:t>
      </w:r>
      <w:proofErr w:type="gramStart"/>
      <w:r w:rsidRPr="00505679">
        <w:rPr>
          <w:rFonts w:ascii="Times New Roman" w:hAnsi="Times New Roman"/>
          <w:sz w:val="28"/>
          <w:szCs w:val="28"/>
          <w:lang w:eastAsia="en-US"/>
        </w:rPr>
        <w:t>дств пр</w:t>
      </w:r>
      <w:proofErr w:type="gramEnd"/>
      <w:r w:rsidRPr="00505679">
        <w:rPr>
          <w:rFonts w:ascii="Times New Roman" w:hAnsi="Times New Roman"/>
          <w:sz w:val="28"/>
          <w:szCs w:val="28"/>
          <w:lang w:eastAsia="en-US"/>
        </w:rPr>
        <w:t>оизводства, необходимых для ведения традиционного хозяйствования лиц, ведущих традиционный образ жизни; приобретени</w:t>
      </w:r>
      <w:r>
        <w:rPr>
          <w:rFonts w:ascii="Times New Roman" w:hAnsi="Times New Roman"/>
          <w:sz w:val="28"/>
          <w:szCs w:val="28"/>
          <w:lang w:eastAsia="en-US"/>
        </w:rPr>
        <w:t>е</w:t>
      </w:r>
      <w:r w:rsidRPr="00505679">
        <w:rPr>
          <w:rFonts w:ascii="Times New Roman" w:hAnsi="Times New Roman"/>
          <w:sz w:val="28"/>
          <w:szCs w:val="28"/>
          <w:lang w:eastAsia="en-US"/>
        </w:rPr>
        <w:t>, оплата услуг хранения и выделение на безвозмездной основе горюче-смазочных материалов отдельным категориям граждан из числа малочисленных народов Севера, ведущим традиционный образ жизни и занимающимся традиционными видами промысла; формировани</w:t>
      </w:r>
      <w:r>
        <w:rPr>
          <w:rFonts w:ascii="Times New Roman" w:hAnsi="Times New Roman"/>
          <w:sz w:val="28"/>
          <w:szCs w:val="28"/>
          <w:lang w:eastAsia="en-US"/>
        </w:rPr>
        <w:t>е</w:t>
      </w:r>
      <w:r w:rsidRPr="00505679">
        <w:rPr>
          <w:rFonts w:ascii="Times New Roman" w:hAnsi="Times New Roman"/>
          <w:sz w:val="28"/>
          <w:szCs w:val="28"/>
          <w:lang w:eastAsia="en-US"/>
        </w:rPr>
        <w:t xml:space="preserve"> выставочного и сувенирного фондов изделий декоративно-прикладного творчества мастеров района, изготовление национальных костюмов, приобретение и изготовление национального спортивного инвентаря</w:t>
      </w:r>
      <w:r>
        <w:rPr>
          <w:rFonts w:ascii="Times New Roman" w:hAnsi="Times New Roman"/>
          <w:sz w:val="28"/>
          <w:szCs w:val="28"/>
          <w:lang w:eastAsia="en-US"/>
        </w:rPr>
        <w:t>.</w:t>
      </w:r>
    </w:p>
    <w:p w:rsidR="00311BA9" w:rsidRDefault="00311BA9" w:rsidP="00311BA9">
      <w:pPr>
        <w:pStyle w:val="11"/>
        <w:numPr>
          <w:ilvl w:val="0"/>
          <w:numId w:val="50"/>
        </w:numPr>
        <w:jc w:val="both"/>
        <w:rPr>
          <w:rFonts w:ascii="Times New Roman" w:hAnsi="Times New Roman"/>
          <w:color w:val="000000"/>
          <w:sz w:val="28"/>
          <w:szCs w:val="28"/>
        </w:rPr>
      </w:pPr>
      <w:r>
        <w:rPr>
          <w:rFonts w:ascii="Times New Roman" w:hAnsi="Times New Roman"/>
          <w:sz w:val="28"/>
          <w:szCs w:val="28"/>
          <w:lang w:eastAsia="en-US"/>
        </w:rPr>
        <w:t xml:space="preserve"> </w:t>
      </w:r>
      <w:r w:rsidRPr="003A008B">
        <w:rPr>
          <w:rFonts w:ascii="Times New Roman" w:hAnsi="Times New Roman"/>
          <w:color w:val="000000"/>
          <w:sz w:val="28"/>
          <w:szCs w:val="28"/>
        </w:rPr>
        <w:t>Развитие частного оленеводства в районе</w:t>
      </w:r>
      <w:r>
        <w:rPr>
          <w:rFonts w:ascii="Times New Roman" w:hAnsi="Times New Roman"/>
          <w:color w:val="000000"/>
          <w:sz w:val="28"/>
          <w:szCs w:val="28"/>
        </w:rPr>
        <w:t>.</w:t>
      </w:r>
    </w:p>
    <w:p w:rsidR="00311BA9" w:rsidRDefault="00311BA9" w:rsidP="00311BA9">
      <w:pPr>
        <w:pStyle w:val="11"/>
        <w:ind w:firstLine="709"/>
        <w:jc w:val="both"/>
        <w:rPr>
          <w:rFonts w:ascii="Times New Roman" w:hAnsi="Times New Roman"/>
          <w:sz w:val="28"/>
          <w:szCs w:val="28"/>
        </w:rPr>
      </w:pPr>
      <w:r w:rsidRPr="003A008B">
        <w:rPr>
          <w:rFonts w:ascii="Times New Roman" w:hAnsi="Times New Roman"/>
          <w:color w:val="000000"/>
          <w:sz w:val="28"/>
          <w:szCs w:val="28"/>
        </w:rPr>
        <w:t xml:space="preserve">Основными направлениями расходования средств </w:t>
      </w:r>
      <w:r>
        <w:rPr>
          <w:rFonts w:ascii="Times New Roman" w:hAnsi="Times New Roman"/>
          <w:color w:val="000000"/>
          <w:sz w:val="28"/>
          <w:szCs w:val="28"/>
        </w:rPr>
        <w:t>является</w:t>
      </w:r>
      <w:r w:rsidRPr="003A008B">
        <w:rPr>
          <w:rFonts w:ascii="Times New Roman" w:hAnsi="Times New Roman"/>
          <w:color w:val="000000"/>
          <w:sz w:val="28"/>
          <w:szCs w:val="28"/>
        </w:rPr>
        <w:t xml:space="preserve"> реализация мероприятий по</w:t>
      </w:r>
      <w:r w:rsidRPr="003A008B">
        <w:rPr>
          <w:rFonts w:ascii="Times New Roman" w:hAnsi="Times New Roman"/>
          <w:sz w:val="28"/>
          <w:szCs w:val="28"/>
          <w:lang w:eastAsia="en-US"/>
        </w:rPr>
        <w:t xml:space="preserve"> оказанию мер социальной поддержки оленеводам-частникам района на приобретение нового поголовья оленей; семьям оленеводов-частников района.</w:t>
      </w:r>
      <w:r w:rsidRPr="003A008B">
        <w:rPr>
          <w:rFonts w:ascii="Times New Roman" w:hAnsi="Times New Roman"/>
          <w:sz w:val="28"/>
          <w:szCs w:val="28"/>
        </w:rPr>
        <w:t xml:space="preserve"> </w:t>
      </w:r>
    </w:p>
    <w:p w:rsidR="00311BA9" w:rsidRDefault="00311BA9" w:rsidP="00311BA9">
      <w:pPr>
        <w:pStyle w:val="11"/>
        <w:numPr>
          <w:ilvl w:val="0"/>
          <w:numId w:val="50"/>
        </w:numPr>
        <w:ind w:left="0" w:firstLine="851"/>
        <w:jc w:val="both"/>
        <w:rPr>
          <w:rFonts w:ascii="Times New Roman" w:hAnsi="Times New Roman"/>
          <w:color w:val="000000"/>
          <w:sz w:val="28"/>
          <w:szCs w:val="28"/>
        </w:rPr>
      </w:pPr>
      <w:r>
        <w:rPr>
          <w:rFonts w:ascii="Times New Roman" w:hAnsi="Times New Roman"/>
          <w:sz w:val="28"/>
          <w:szCs w:val="28"/>
        </w:rPr>
        <w:t xml:space="preserve"> </w:t>
      </w:r>
      <w:r w:rsidRPr="003A008B">
        <w:rPr>
          <w:rFonts w:ascii="Times New Roman" w:hAnsi="Times New Roman"/>
          <w:color w:val="000000"/>
          <w:sz w:val="28"/>
          <w:szCs w:val="28"/>
        </w:rPr>
        <w:t>Сохранение и возрождение традиционной культуры, народных промыслов и ремесел, развитие национальных видов спорта</w:t>
      </w:r>
      <w:r>
        <w:rPr>
          <w:rFonts w:ascii="Times New Roman" w:hAnsi="Times New Roman"/>
          <w:color w:val="000000"/>
          <w:sz w:val="28"/>
          <w:szCs w:val="28"/>
        </w:rPr>
        <w:t>.</w:t>
      </w:r>
    </w:p>
    <w:p w:rsidR="00311BA9" w:rsidRPr="003A008B" w:rsidRDefault="00311BA9" w:rsidP="00311BA9">
      <w:pPr>
        <w:pStyle w:val="11"/>
        <w:ind w:firstLine="709"/>
        <w:jc w:val="both"/>
        <w:rPr>
          <w:rFonts w:ascii="Times New Roman" w:hAnsi="Times New Roman"/>
          <w:sz w:val="28"/>
          <w:szCs w:val="28"/>
          <w:lang w:eastAsia="en-US"/>
        </w:rPr>
      </w:pPr>
      <w:r w:rsidRPr="003A008B">
        <w:rPr>
          <w:rFonts w:ascii="Times New Roman" w:hAnsi="Times New Roman"/>
          <w:color w:val="000000"/>
          <w:sz w:val="28"/>
          <w:szCs w:val="28"/>
        </w:rPr>
        <w:t xml:space="preserve"> </w:t>
      </w:r>
      <w:proofErr w:type="gramStart"/>
      <w:r w:rsidRPr="003A008B">
        <w:rPr>
          <w:rFonts w:ascii="Times New Roman" w:hAnsi="Times New Roman"/>
          <w:color w:val="000000"/>
          <w:sz w:val="28"/>
          <w:szCs w:val="28"/>
        </w:rPr>
        <w:t xml:space="preserve">Основными направлениями расходования средств </w:t>
      </w:r>
      <w:r>
        <w:rPr>
          <w:rFonts w:ascii="Times New Roman" w:hAnsi="Times New Roman"/>
          <w:color w:val="000000"/>
          <w:sz w:val="28"/>
          <w:szCs w:val="28"/>
        </w:rPr>
        <w:t>является</w:t>
      </w:r>
      <w:r w:rsidRPr="003A008B">
        <w:rPr>
          <w:rFonts w:ascii="Times New Roman" w:hAnsi="Times New Roman"/>
          <w:color w:val="000000"/>
          <w:sz w:val="28"/>
          <w:szCs w:val="28"/>
        </w:rPr>
        <w:t xml:space="preserve"> реализация мероприятий: р</w:t>
      </w:r>
      <w:r w:rsidRPr="003A008B">
        <w:rPr>
          <w:rFonts w:ascii="Times New Roman" w:hAnsi="Times New Roman"/>
          <w:sz w:val="28"/>
          <w:szCs w:val="28"/>
          <w:lang w:eastAsia="en-US"/>
        </w:rPr>
        <w:t xml:space="preserve">айонный традиционный Праздник охотника и оленевода; </w:t>
      </w:r>
      <w:r w:rsidRPr="003A008B">
        <w:rPr>
          <w:rFonts w:ascii="Times New Roman" w:hAnsi="Times New Roman"/>
          <w:sz w:val="28"/>
          <w:szCs w:val="28"/>
          <w:lang w:eastAsia="en-US"/>
        </w:rPr>
        <w:lastRenderedPageBreak/>
        <w:t xml:space="preserve">районный традиционный праздник «Прилет Вороны» в национальных населенных пунктах района; районный национальный «Праздник </w:t>
      </w:r>
      <w:proofErr w:type="spellStart"/>
      <w:r w:rsidRPr="003A008B">
        <w:rPr>
          <w:rFonts w:ascii="Times New Roman" w:hAnsi="Times New Roman"/>
          <w:sz w:val="28"/>
          <w:szCs w:val="28"/>
          <w:lang w:eastAsia="en-US"/>
        </w:rPr>
        <w:t>Обласа</w:t>
      </w:r>
      <w:proofErr w:type="spellEnd"/>
      <w:r w:rsidRPr="003A008B">
        <w:rPr>
          <w:rFonts w:ascii="Times New Roman" w:hAnsi="Times New Roman"/>
          <w:sz w:val="28"/>
          <w:szCs w:val="28"/>
          <w:lang w:eastAsia="en-US"/>
        </w:rPr>
        <w:t>»; международный день коренных народов мира; районный национальный праздник коренных народов Севера «Праздник Осени»; декада «Коренные народы Севера» в национальных населенных пунктах района; по организации транспортного обслуживания, расселение в гостинице и перевозка экспонатов.</w:t>
      </w:r>
      <w:proofErr w:type="gramEnd"/>
    </w:p>
    <w:p w:rsidR="00311BA9" w:rsidRPr="00311BA9" w:rsidRDefault="00311BA9" w:rsidP="00311BA9">
      <w:pPr>
        <w:numPr>
          <w:ilvl w:val="0"/>
          <w:numId w:val="50"/>
        </w:numPr>
        <w:ind w:left="0" w:firstLine="851"/>
        <w:jc w:val="both"/>
        <w:rPr>
          <w:sz w:val="28"/>
          <w:szCs w:val="28"/>
        </w:rPr>
      </w:pPr>
      <w:r w:rsidRPr="00311BA9">
        <w:rPr>
          <w:sz w:val="28"/>
          <w:szCs w:val="28"/>
        </w:rPr>
        <w:t xml:space="preserve"> </w:t>
      </w:r>
      <w:r w:rsidRPr="00311BA9">
        <w:rPr>
          <w:color w:val="000000"/>
          <w:sz w:val="28"/>
          <w:szCs w:val="28"/>
        </w:rPr>
        <w:t>Социальная поддержка лиц из числа коренных малочисленных народов Севера</w:t>
      </w:r>
      <w:r w:rsidRPr="00311BA9">
        <w:rPr>
          <w:sz w:val="28"/>
          <w:szCs w:val="28"/>
        </w:rPr>
        <w:t>.</w:t>
      </w:r>
    </w:p>
    <w:p w:rsidR="00311BA9" w:rsidRPr="00311BA9" w:rsidRDefault="00311BA9" w:rsidP="00311BA9">
      <w:pPr>
        <w:ind w:firstLine="708"/>
        <w:jc w:val="both"/>
        <w:rPr>
          <w:sz w:val="28"/>
          <w:szCs w:val="28"/>
        </w:rPr>
      </w:pPr>
      <w:r w:rsidRPr="00311BA9">
        <w:rPr>
          <w:color w:val="000000"/>
          <w:sz w:val="28"/>
          <w:szCs w:val="28"/>
        </w:rPr>
        <w:t xml:space="preserve">Основными направлениями расходования средств является реализация мероприятий по </w:t>
      </w:r>
      <w:r w:rsidRPr="00311BA9">
        <w:rPr>
          <w:sz w:val="28"/>
          <w:szCs w:val="28"/>
          <w:lang w:eastAsia="en-US"/>
        </w:rPr>
        <w:t>оказанию мер социальной поддержки на оплату проживания лиц из числа малочисленных народов Севера в гостиницах; на оплату проезда лицам из числа малочисленных народов Севера на внутрирайонных маршрутах.</w:t>
      </w:r>
    </w:p>
    <w:p w:rsidR="00311BA9" w:rsidRPr="00311BA9" w:rsidRDefault="00311BA9" w:rsidP="00311BA9">
      <w:pPr>
        <w:numPr>
          <w:ilvl w:val="0"/>
          <w:numId w:val="50"/>
        </w:numPr>
        <w:ind w:left="0" w:firstLine="851"/>
        <w:jc w:val="both"/>
        <w:rPr>
          <w:sz w:val="28"/>
          <w:szCs w:val="28"/>
        </w:rPr>
      </w:pPr>
      <w:r w:rsidRPr="00311BA9">
        <w:rPr>
          <w:sz w:val="28"/>
          <w:szCs w:val="28"/>
        </w:rPr>
        <w:t xml:space="preserve"> </w:t>
      </w:r>
      <w:r w:rsidRPr="00311BA9">
        <w:rPr>
          <w:color w:val="000000"/>
          <w:sz w:val="28"/>
          <w:szCs w:val="28"/>
        </w:rPr>
        <w:t>Информационное обеспечение лиц из числа коренных малочисленных народов Севера</w:t>
      </w:r>
      <w:r w:rsidRPr="00311BA9">
        <w:rPr>
          <w:sz w:val="28"/>
          <w:szCs w:val="28"/>
        </w:rPr>
        <w:t>.</w:t>
      </w:r>
    </w:p>
    <w:p w:rsidR="00311BA9" w:rsidRPr="00311BA9" w:rsidRDefault="00311BA9" w:rsidP="00311BA9">
      <w:pPr>
        <w:ind w:firstLine="708"/>
        <w:jc w:val="both"/>
        <w:rPr>
          <w:sz w:val="28"/>
          <w:szCs w:val="28"/>
          <w:lang w:eastAsia="en-US"/>
        </w:rPr>
      </w:pPr>
      <w:r w:rsidRPr="00311BA9">
        <w:rPr>
          <w:color w:val="000000"/>
          <w:sz w:val="28"/>
          <w:szCs w:val="28"/>
        </w:rPr>
        <w:t xml:space="preserve">Основными направлениями расходования средств является реализация мероприятий </w:t>
      </w:r>
      <w:r w:rsidRPr="00311BA9">
        <w:rPr>
          <w:sz w:val="28"/>
          <w:szCs w:val="28"/>
          <w:lang w:eastAsia="en-US"/>
        </w:rPr>
        <w:t>изготовление информационных справочников, брошюр и буклетов.</w:t>
      </w:r>
    </w:p>
    <w:p w:rsidR="00311BA9" w:rsidRPr="00311BA9" w:rsidRDefault="00311BA9" w:rsidP="00311BA9">
      <w:pPr>
        <w:jc w:val="both"/>
        <w:rPr>
          <w:sz w:val="28"/>
          <w:szCs w:val="28"/>
          <w:lang w:eastAsia="en-US"/>
        </w:rPr>
      </w:pPr>
      <w:r>
        <w:rPr>
          <w:sz w:val="28"/>
          <w:szCs w:val="28"/>
        </w:rPr>
        <w:t xml:space="preserve">           </w:t>
      </w:r>
      <w:r w:rsidRPr="00311BA9">
        <w:rPr>
          <w:color w:val="000000"/>
          <w:sz w:val="28"/>
          <w:szCs w:val="28"/>
        </w:rPr>
        <w:t xml:space="preserve">Результатом реализации мероприятий муниципальной программы является </w:t>
      </w:r>
    </w:p>
    <w:p w:rsidR="00311BA9" w:rsidRPr="00311BA9" w:rsidRDefault="00311BA9" w:rsidP="00311BA9">
      <w:pPr>
        <w:ind w:firstLine="708"/>
        <w:jc w:val="both"/>
        <w:rPr>
          <w:color w:val="000000"/>
          <w:sz w:val="28"/>
          <w:szCs w:val="28"/>
        </w:rPr>
      </w:pPr>
      <w:r w:rsidRPr="00311BA9">
        <w:rPr>
          <w:color w:val="000000"/>
          <w:sz w:val="28"/>
          <w:szCs w:val="28"/>
        </w:rPr>
        <w:t>улучшение качества и повышение уровня жизни коренных малочисленных народов Севера, усиление их социальной роли, рост национального самосознания;</w:t>
      </w:r>
    </w:p>
    <w:p w:rsidR="00311BA9" w:rsidRPr="00311BA9" w:rsidRDefault="00311BA9" w:rsidP="00311BA9">
      <w:pPr>
        <w:ind w:firstLine="709"/>
        <w:jc w:val="both"/>
        <w:rPr>
          <w:color w:val="000000"/>
          <w:sz w:val="28"/>
          <w:szCs w:val="28"/>
        </w:rPr>
      </w:pPr>
      <w:r w:rsidRPr="00311BA9">
        <w:rPr>
          <w:color w:val="000000"/>
          <w:sz w:val="28"/>
          <w:szCs w:val="28"/>
        </w:rPr>
        <w:t>усовершенствование системы оказания мер социальной поддержки, услуг и развития в области жизнедеятельности коренных малочисленных народов Севера, проживающих в районе;</w:t>
      </w:r>
    </w:p>
    <w:p w:rsidR="00311BA9" w:rsidRPr="00311BA9" w:rsidRDefault="00311BA9" w:rsidP="00311BA9">
      <w:pPr>
        <w:ind w:firstLine="709"/>
        <w:jc w:val="both"/>
        <w:rPr>
          <w:color w:val="000000"/>
          <w:sz w:val="28"/>
          <w:szCs w:val="28"/>
        </w:rPr>
      </w:pPr>
      <w:r w:rsidRPr="00311BA9">
        <w:rPr>
          <w:color w:val="000000"/>
          <w:sz w:val="28"/>
          <w:szCs w:val="28"/>
        </w:rPr>
        <w:t xml:space="preserve">увеличение общего поголовья оленей; </w:t>
      </w:r>
    </w:p>
    <w:p w:rsidR="00311BA9" w:rsidRPr="00311BA9" w:rsidRDefault="00311BA9" w:rsidP="00311BA9">
      <w:pPr>
        <w:ind w:firstLine="709"/>
        <w:jc w:val="both"/>
        <w:rPr>
          <w:color w:val="000000"/>
          <w:sz w:val="28"/>
          <w:szCs w:val="28"/>
        </w:rPr>
      </w:pPr>
      <w:r w:rsidRPr="00311BA9">
        <w:rPr>
          <w:color w:val="000000"/>
          <w:sz w:val="28"/>
          <w:szCs w:val="28"/>
        </w:rPr>
        <w:t>обеспечение условий для саморазвития коренных малочисленных народов Севера, в том числе лиц, ведущих традиционный образ жизни и занимающихся традиционными видами хозяйственной деятельности, национальных общин и предприятий.</w:t>
      </w:r>
    </w:p>
    <w:p w:rsidR="003A3323" w:rsidRPr="005D6ACC" w:rsidRDefault="003A3323" w:rsidP="003A3323">
      <w:pPr>
        <w:widowControl w:val="0"/>
        <w:autoSpaceDE w:val="0"/>
        <w:autoSpaceDN w:val="0"/>
        <w:adjustRightInd w:val="0"/>
        <w:ind w:firstLine="709"/>
        <w:jc w:val="right"/>
        <w:outlineLvl w:val="1"/>
        <w:rPr>
          <w:sz w:val="24"/>
          <w:szCs w:val="24"/>
        </w:rPr>
      </w:pPr>
    </w:p>
    <w:p w:rsidR="003A3323" w:rsidRDefault="003A3323" w:rsidP="00C15CB6">
      <w:pPr>
        <w:autoSpaceDE w:val="0"/>
        <w:autoSpaceDN w:val="0"/>
        <w:adjustRightInd w:val="0"/>
        <w:ind w:firstLine="851"/>
        <w:jc w:val="both"/>
        <w:rPr>
          <w:sz w:val="24"/>
          <w:szCs w:val="24"/>
          <w:lang w:eastAsia="en-US"/>
        </w:rPr>
      </w:pPr>
      <w:r w:rsidRPr="005D6ACC">
        <w:rPr>
          <w:sz w:val="24"/>
          <w:szCs w:val="24"/>
          <w:lang w:eastAsia="en-US"/>
        </w:rPr>
        <w:t xml:space="preserve"> </w:t>
      </w:r>
    </w:p>
    <w:sectPr w:rsidR="003A3323" w:rsidSect="00816074">
      <w:pgSz w:w="11906" w:h="16838"/>
      <w:pgMar w:top="624"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763"/>
    <w:multiLevelType w:val="hybridMultilevel"/>
    <w:tmpl w:val="2EE8ED72"/>
    <w:lvl w:ilvl="0" w:tplc="C7D487A8">
      <w:start w:val="1"/>
      <w:numFmt w:val="decimal"/>
      <w:lvlText w:val="%1)"/>
      <w:lvlJc w:val="left"/>
      <w:pPr>
        <w:tabs>
          <w:tab w:val="num" w:pos="1021"/>
        </w:tabs>
        <w:ind w:left="0" w:firstLine="624"/>
      </w:pPr>
      <w:rPr>
        <w:rFonts w:hint="default"/>
      </w:rPr>
    </w:lvl>
    <w:lvl w:ilvl="1" w:tplc="ADCAC47E">
      <w:start w:val="12"/>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1B225DC"/>
    <w:multiLevelType w:val="hybridMultilevel"/>
    <w:tmpl w:val="6F3243D6"/>
    <w:lvl w:ilvl="0" w:tplc="B0CC32F0">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4DC2541"/>
    <w:multiLevelType w:val="hybridMultilevel"/>
    <w:tmpl w:val="8AC64FBE"/>
    <w:lvl w:ilvl="0" w:tplc="7C8EE03A">
      <w:start w:val="1"/>
      <w:numFmt w:val="decimal"/>
      <w:lvlText w:val="%1)"/>
      <w:lvlJc w:val="left"/>
      <w:pPr>
        <w:tabs>
          <w:tab w:val="num" w:pos="1021"/>
        </w:tabs>
        <w:ind w:left="0" w:firstLine="680"/>
      </w:pPr>
      <w:rPr>
        <w:rFonts w:ascii="Times New Roman" w:hAnsi="Times New Roman" w:hint="default"/>
        <w:b w:val="0"/>
        <w:i w:val="0"/>
        <w:sz w:val="28"/>
        <w:szCs w:val="28"/>
      </w:rPr>
    </w:lvl>
    <w:lvl w:ilvl="1" w:tplc="B4EEA4CC">
      <w:start w:val="19"/>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9A7064"/>
    <w:multiLevelType w:val="hybridMultilevel"/>
    <w:tmpl w:val="3E2C8D90"/>
    <w:lvl w:ilvl="0" w:tplc="479C9402">
      <w:start w:val="1"/>
      <w:numFmt w:val="decimal"/>
      <w:lvlText w:val="%1)"/>
      <w:lvlJc w:val="left"/>
      <w:pPr>
        <w:tabs>
          <w:tab w:val="num" w:pos="1021"/>
        </w:tabs>
        <w:ind w:left="0" w:firstLine="680"/>
      </w:pPr>
      <w:rPr>
        <w:rFonts w:ascii="Times New Roman" w:hAnsi="Times New Roman" w:hint="default"/>
        <w:b w:val="0"/>
        <w:i w:val="0"/>
        <w:sz w:val="28"/>
        <w:szCs w:val="28"/>
      </w:rPr>
    </w:lvl>
    <w:lvl w:ilvl="1" w:tplc="3EA6CCF2">
      <w:start w:val="14"/>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17C626D"/>
    <w:multiLevelType w:val="hybridMultilevel"/>
    <w:tmpl w:val="828A5984"/>
    <w:lvl w:ilvl="0" w:tplc="C7D487A8">
      <w:start w:val="1"/>
      <w:numFmt w:val="decimal"/>
      <w:lvlText w:val="%1)"/>
      <w:lvlJc w:val="left"/>
      <w:pPr>
        <w:tabs>
          <w:tab w:val="num" w:pos="1741"/>
        </w:tabs>
        <w:ind w:left="720" w:firstLine="624"/>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15CE32E5"/>
    <w:multiLevelType w:val="hybridMultilevel"/>
    <w:tmpl w:val="322ACB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6061113"/>
    <w:multiLevelType w:val="hybridMultilevel"/>
    <w:tmpl w:val="9E48CCE2"/>
    <w:lvl w:ilvl="0" w:tplc="11D8D0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7820DA2"/>
    <w:multiLevelType w:val="multilevel"/>
    <w:tmpl w:val="42AAC2AC"/>
    <w:lvl w:ilvl="0">
      <w:start w:val="2"/>
      <w:numFmt w:val="decimal"/>
      <w:lvlText w:val="%1."/>
      <w:lvlJc w:val="left"/>
      <w:pPr>
        <w:tabs>
          <w:tab w:val="num" w:pos="1425"/>
        </w:tabs>
        <w:ind w:left="1425" w:hanging="1425"/>
      </w:pPr>
      <w:rPr>
        <w:rFonts w:hint="default"/>
      </w:rPr>
    </w:lvl>
    <w:lvl w:ilvl="1">
      <w:start w:val="7"/>
      <w:numFmt w:val="decimal"/>
      <w:lvlText w:val="%1.%2."/>
      <w:lvlJc w:val="left"/>
      <w:pPr>
        <w:tabs>
          <w:tab w:val="num" w:pos="1779"/>
        </w:tabs>
        <w:ind w:left="1779" w:hanging="1425"/>
      </w:pPr>
      <w:rPr>
        <w:rFonts w:hint="default"/>
      </w:rPr>
    </w:lvl>
    <w:lvl w:ilvl="2">
      <w:start w:val="2"/>
      <w:numFmt w:val="decimal"/>
      <w:lvlText w:val="%1.%2.%3."/>
      <w:lvlJc w:val="left"/>
      <w:pPr>
        <w:tabs>
          <w:tab w:val="num" w:pos="2133"/>
        </w:tabs>
        <w:ind w:left="2133" w:hanging="1425"/>
      </w:pPr>
      <w:rPr>
        <w:rFonts w:hint="default"/>
      </w:rPr>
    </w:lvl>
    <w:lvl w:ilvl="3">
      <w:start w:val="1"/>
      <w:numFmt w:val="decimal"/>
      <w:lvlText w:val="%1.%2.%3.%4."/>
      <w:lvlJc w:val="left"/>
      <w:pPr>
        <w:tabs>
          <w:tab w:val="num" w:pos="2487"/>
        </w:tabs>
        <w:ind w:left="2487" w:hanging="1425"/>
      </w:pPr>
      <w:rPr>
        <w:rFonts w:hint="default"/>
      </w:rPr>
    </w:lvl>
    <w:lvl w:ilvl="4">
      <w:start w:val="1"/>
      <w:numFmt w:val="decimal"/>
      <w:lvlText w:val="%1.%2.%3.%4.%5."/>
      <w:lvlJc w:val="left"/>
      <w:pPr>
        <w:tabs>
          <w:tab w:val="num" w:pos="2841"/>
        </w:tabs>
        <w:ind w:left="2841" w:hanging="1425"/>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8">
    <w:nsid w:val="18344218"/>
    <w:multiLevelType w:val="hybridMultilevel"/>
    <w:tmpl w:val="7C28A018"/>
    <w:lvl w:ilvl="0" w:tplc="34D2D06A">
      <w:start w:val="5"/>
      <w:numFmt w:val="decimal"/>
      <w:lvlText w:val="%1."/>
      <w:lvlJc w:val="left"/>
      <w:pPr>
        <w:tabs>
          <w:tab w:val="num" w:pos="1789"/>
        </w:tabs>
        <w:ind w:left="1789" w:hanging="10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1A1D124C"/>
    <w:multiLevelType w:val="multilevel"/>
    <w:tmpl w:val="88106E10"/>
    <w:lvl w:ilvl="0">
      <w:start w:val="8"/>
      <w:numFmt w:val="decimal"/>
      <w:lvlText w:val="%1."/>
      <w:lvlJc w:val="left"/>
      <w:pPr>
        <w:tabs>
          <w:tab w:val="num" w:pos="1789"/>
        </w:tabs>
        <w:ind w:left="1789" w:hanging="108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0">
    <w:nsid w:val="1C133D2C"/>
    <w:multiLevelType w:val="multilevel"/>
    <w:tmpl w:val="A94EA4A8"/>
    <w:lvl w:ilvl="0">
      <w:start w:val="1"/>
      <w:numFmt w:val="decimal"/>
      <w:lvlText w:val="%1)"/>
      <w:lvlJc w:val="left"/>
      <w:pPr>
        <w:tabs>
          <w:tab w:val="num" w:pos="1021"/>
        </w:tabs>
        <w:ind w:left="0" w:firstLine="680"/>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F6A6760"/>
    <w:multiLevelType w:val="hybridMultilevel"/>
    <w:tmpl w:val="B164E204"/>
    <w:lvl w:ilvl="0" w:tplc="7C8EE03A">
      <w:start w:val="1"/>
      <w:numFmt w:val="decimal"/>
      <w:lvlText w:val="%1)"/>
      <w:lvlJc w:val="left"/>
      <w:pPr>
        <w:tabs>
          <w:tab w:val="num" w:pos="1741"/>
        </w:tabs>
        <w:ind w:left="720" w:firstLine="680"/>
      </w:pPr>
      <w:rPr>
        <w:rFonts w:ascii="Times New Roman" w:hAnsi="Times New Roman" w:hint="default"/>
        <w:b w:val="0"/>
        <w:i w:val="0"/>
        <w:sz w:val="28"/>
        <w:szCs w:val="28"/>
      </w:rPr>
    </w:lvl>
    <w:lvl w:ilvl="1" w:tplc="40D6C652">
      <w:start w:val="22"/>
      <w:numFmt w:val="decimal"/>
      <w:lvlText w:val="%2."/>
      <w:lvlJc w:val="left"/>
      <w:pPr>
        <w:tabs>
          <w:tab w:val="num" w:pos="3060"/>
        </w:tabs>
        <w:ind w:left="3060" w:hanging="12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23E95F16"/>
    <w:multiLevelType w:val="hybridMultilevel"/>
    <w:tmpl w:val="853840EA"/>
    <w:lvl w:ilvl="0" w:tplc="9BA6D5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27FE7843"/>
    <w:multiLevelType w:val="hybridMultilevel"/>
    <w:tmpl w:val="BD120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2CD2384E"/>
    <w:multiLevelType w:val="multilevel"/>
    <w:tmpl w:val="D960F7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2ED845D2"/>
    <w:multiLevelType w:val="hybridMultilevel"/>
    <w:tmpl w:val="9ED87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0755BE"/>
    <w:multiLevelType w:val="multilevel"/>
    <w:tmpl w:val="FBCC5E40"/>
    <w:lvl w:ilvl="0">
      <w:start w:val="1"/>
      <w:numFmt w:val="decimal"/>
      <w:lvlText w:val="%1)"/>
      <w:lvlJc w:val="left"/>
      <w:pPr>
        <w:tabs>
          <w:tab w:val="num" w:pos="1021"/>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36E4D76"/>
    <w:multiLevelType w:val="multilevel"/>
    <w:tmpl w:val="3C3654F6"/>
    <w:lvl w:ilvl="0">
      <w:start w:val="1"/>
      <w:numFmt w:val="decimal"/>
      <w:lvlText w:val="%1)"/>
      <w:lvlJc w:val="left"/>
      <w:pPr>
        <w:tabs>
          <w:tab w:val="num" w:pos="1021"/>
        </w:tabs>
        <w:ind w:left="0" w:firstLine="680"/>
      </w:pPr>
      <w:rPr>
        <w:rFonts w:ascii="Times New Roman" w:hAnsi="Times New Roman" w:hint="default"/>
        <w:b w:val="0"/>
        <w:i w:val="0"/>
        <w:sz w:val="28"/>
        <w:szCs w:val="28"/>
      </w:rPr>
    </w:lvl>
    <w:lvl w:ilvl="1">
      <w:start w:val="14"/>
      <w:numFmt w:val="decimal"/>
      <w:lvlText w:val="%2."/>
      <w:lvlJc w:val="left"/>
      <w:pPr>
        <w:tabs>
          <w:tab w:val="num" w:pos="1247"/>
        </w:tabs>
        <w:ind w:left="0" w:firstLine="709"/>
      </w:pPr>
      <w:rPr>
        <w:rFonts w:ascii="Times New Roman" w:hAnsi="Times New Roman" w:hint="default"/>
        <w:b w:val="0"/>
        <w:i w:val="0"/>
        <w:sz w:val="28"/>
        <w:szCs w:val="2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A4C3527"/>
    <w:multiLevelType w:val="hybridMultilevel"/>
    <w:tmpl w:val="30942A5E"/>
    <w:lvl w:ilvl="0" w:tplc="7C8EE03A">
      <w:start w:val="1"/>
      <w:numFmt w:val="decimal"/>
      <w:lvlText w:val="%1)"/>
      <w:lvlJc w:val="left"/>
      <w:pPr>
        <w:tabs>
          <w:tab w:val="num" w:pos="1021"/>
        </w:tabs>
        <w:ind w:left="0" w:firstLine="680"/>
      </w:pPr>
      <w:rPr>
        <w:rFonts w:ascii="Times New Roman" w:hAnsi="Times New Roman" w:hint="default"/>
        <w:b w:val="0"/>
        <w:i w:val="0"/>
        <w:sz w:val="28"/>
        <w:szCs w:val="28"/>
      </w:rPr>
    </w:lvl>
    <w:lvl w:ilvl="1" w:tplc="9B582FAC">
      <w:start w:val="17"/>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FC22B10"/>
    <w:multiLevelType w:val="multilevel"/>
    <w:tmpl w:val="15606F36"/>
    <w:lvl w:ilvl="0">
      <w:start w:val="1"/>
      <w:numFmt w:val="decimal"/>
      <w:lvlText w:val="%1)"/>
      <w:lvlJc w:val="left"/>
      <w:pPr>
        <w:tabs>
          <w:tab w:val="num" w:pos="1021"/>
        </w:tabs>
        <w:ind w:left="0" w:firstLine="680"/>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decimal"/>
      <w:lvlText w:val="%3)"/>
      <w:lvlJc w:val="left"/>
      <w:pPr>
        <w:tabs>
          <w:tab w:val="num" w:pos="1021"/>
        </w:tabs>
        <w:ind w:left="0" w:firstLine="680"/>
      </w:pPr>
      <w:rPr>
        <w:rFonts w:ascii="Times New Roman" w:hAnsi="Times New Roman" w:hint="default"/>
        <w:b w:val="0"/>
        <w:i w:val="0"/>
        <w:sz w:val="28"/>
        <w:szCs w:val="2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24E69C0"/>
    <w:multiLevelType w:val="multilevel"/>
    <w:tmpl w:val="37041E44"/>
    <w:lvl w:ilvl="0">
      <w:start w:val="1"/>
      <w:numFmt w:val="decimal"/>
      <w:lvlText w:val="%1)"/>
      <w:lvlJc w:val="left"/>
      <w:pPr>
        <w:tabs>
          <w:tab w:val="num" w:pos="1021"/>
        </w:tabs>
        <w:ind w:left="0" w:firstLine="680"/>
      </w:pPr>
      <w:rPr>
        <w:rFonts w:ascii="Times New Roman" w:hAnsi="Times New Roman"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3C11525"/>
    <w:multiLevelType w:val="hybridMultilevel"/>
    <w:tmpl w:val="1F8CC36A"/>
    <w:lvl w:ilvl="0" w:tplc="A20895BE">
      <w:start w:val="10"/>
      <w:numFmt w:val="decimal"/>
      <w:lvlText w:val="%1."/>
      <w:lvlJc w:val="left"/>
      <w:pPr>
        <w:tabs>
          <w:tab w:val="num" w:pos="1980"/>
        </w:tabs>
        <w:ind w:left="1980" w:hanging="12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43DE64BD"/>
    <w:multiLevelType w:val="hybridMultilevel"/>
    <w:tmpl w:val="55229248"/>
    <w:lvl w:ilvl="0" w:tplc="E8C0B208">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44A644AC"/>
    <w:multiLevelType w:val="multilevel"/>
    <w:tmpl w:val="D24A2094"/>
    <w:lvl w:ilvl="0">
      <w:start w:val="8"/>
      <w:numFmt w:val="decimal"/>
      <w:lvlText w:val="%1."/>
      <w:lvlJc w:val="left"/>
      <w:pPr>
        <w:tabs>
          <w:tab w:val="num" w:pos="907"/>
        </w:tabs>
        <w:ind w:left="0" w:firstLine="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66669FA"/>
    <w:multiLevelType w:val="hybridMultilevel"/>
    <w:tmpl w:val="87765202"/>
    <w:lvl w:ilvl="0" w:tplc="9F18DCC8">
      <w:start w:val="8"/>
      <w:numFmt w:val="decimal"/>
      <w:lvlText w:val="%1."/>
      <w:lvlJc w:val="left"/>
      <w:pPr>
        <w:tabs>
          <w:tab w:val="num" w:pos="907"/>
        </w:tabs>
        <w:ind w:left="0" w:firstLine="709"/>
      </w:pPr>
      <w:rPr>
        <w:rFonts w:hint="default"/>
      </w:rPr>
    </w:lvl>
    <w:lvl w:ilvl="1" w:tplc="9A1EFA86">
      <w:start w:val="10"/>
      <w:numFmt w:val="decimal"/>
      <w:lvlText w:val="%2."/>
      <w:lvlJc w:val="left"/>
      <w:pPr>
        <w:tabs>
          <w:tab w:val="num" w:pos="907"/>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C2C7807"/>
    <w:multiLevelType w:val="hybridMultilevel"/>
    <w:tmpl w:val="3C3654F6"/>
    <w:lvl w:ilvl="0" w:tplc="479C9402">
      <w:start w:val="1"/>
      <w:numFmt w:val="decimal"/>
      <w:lvlText w:val="%1)"/>
      <w:lvlJc w:val="left"/>
      <w:pPr>
        <w:tabs>
          <w:tab w:val="num" w:pos="1021"/>
        </w:tabs>
        <w:ind w:left="0" w:firstLine="680"/>
      </w:pPr>
      <w:rPr>
        <w:rFonts w:ascii="Times New Roman" w:hAnsi="Times New Roman" w:hint="default"/>
        <w:b w:val="0"/>
        <w:i w:val="0"/>
        <w:sz w:val="28"/>
        <w:szCs w:val="28"/>
      </w:rPr>
    </w:lvl>
    <w:lvl w:ilvl="1" w:tplc="9C362F16">
      <w:start w:val="14"/>
      <w:numFmt w:val="decimal"/>
      <w:lvlText w:val="%2."/>
      <w:lvlJc w:val="left"/>
      <w:pPr>
        <w:tabs>
          <w:tab w:val="num" w:pos="1247"/>
        </w:tabs>
        <w:ind w:left="0" w:firstLine="709"/>
      </w:pPr>
      <w:rPr>
        <w:rFonts w:ascii="Times New Roman" w:hAnsi="Times New Roman" w:hint="default"/>
        <w:b w:val="0"/>
        <w:i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E276128"/>
    <w:multiLevelType w:val="hybridMultilevel"/>
    <w:tmpl w:val="97504D24"/>
    <w:lvl w:ilvl="0" w:tplc="C7D487A8">
      <w:start w:val="1"/>
      <w:numFmt w:val="decimal"/>
      <w:lvlText w:val="%1)"/>
      <w:lvlJc w:val="left"/>
      <w:pPr>
        <w:tabs>
          <w:tab w:val="num" w:pos="1021"/>
        </w:tabs>
        <w:ind w:left="0" w:firstLine="624"/>
      </w:pPr>
      <w:rPr>
        <w:rFonts w:hint="default"/>
      </w:rPr>
    </w:lvl>
    <w:lvl w:ilvl="1" w:tplc="E95ADA18">
      <w:start w:val="11"/>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F9D01F6"/>
    <w:multiLevelType w:val="hybridMultilevel"/>
    <w:tmpl w:val="66C289C2"/>
    <w:lvl w:ilvl="0" w:tplc="B184AA8C">
      <w:start w:val="18"/>
      <w:numFmt w:val="decimal"/>
      <w:lvlText w:val="%1."/>
      <w:lvlJc w:val="left"/>
      <w:pPr>
        <w:tabs>
          <w:tab w:val="num" w:pos="1980"/>
        </w:tabs>
        <w:ind w:left="1980" w:hanging="12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53070744"/>
    <w:multiLevelType w:val="hybridMultilevel"/>
    <w:tmpl w:val="473C2890"/>
    <w:lvl w:ilvl="0" w:tplc="33DE53FC">
      <w:start w:val="20"/>
      <w:numFmt w:val="decimal"/>
      <w:lvlText w:val="%1."/>
      <w:lvlJc w:val="left"/>
      <w:pPr>
        <w:tabs>
          <w:tab w:val="num" w:pos="1980"/>
        </w:tabs>
        <w:ind w:left="1980" w:hanging="12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55B134D3"/>
    <w:multiLevelType w:val="hybridMultilevel"/>
    <w:tmpl w:val="AC12CB40"/>
    <w:lvl w:ilvl="0" w:tplc="04190011">
      <w:start w:val="1"/>
      <w:numFmt w:val="decimal"/>
      <w:lvlText w:val="%1)"/>
      <w:lvlJc w:val="left"/>
      <w:pPr>
        <w:ind w:left="927" w:hanging="360"/>
      </w:pPr>
      <w:rPr>
        <w:rFonts w:hint="default"/>
        <w:i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9BB23E7"/>
    <w:multiLevelType w:val="hybridMultilevel"/>
    <w:tmpl w:val="DF1491C8"/>
    <w:lvl w:ilvl="0" w:tplc="96EE96F0">
      <w:start w:val="7"/>
      <w:numFmt w:val="decimal"/>
      <w:lvlText w:val="%1."/>
      <w:lvlJc w:val="left"/>
      <w:pPr>
        <w:tabs>
          <w:tab w:val="num" w:pos="1789"/>
        </w:tabs>
        <w:ind w:left="1789" w:hanging="10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nsid w:val="5CC41CC7"/>
    <w:multiLevelType w:val="multilevel"/>
    <w:tmpl w:val="88106E10"/>
    <w:lvl w:ilvl="0">
      <w:start w:val="8"/>
      <w:numFmt w:val="decimal"/>
      <w:lvlText w:val="%1."/>
      <w:lvlJc w:val="left"/>
      <w:pPr>
        <w:tabs>
          <w:tab w:val="num" w:pos="1789"/>
        </w:tabs>
        <w:ind w:left="1789" w:hanging="108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33">
    <w:nsid w:val="5D247ED4"/>
    <w:multiLevelType w:val="multilevel"/>
    <w:tmpl w:val="06B0034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E4C5827"/>
    <w:multiLevelType w:val="hybridMultilevel"/>
    <w:tmpl w:val="602A8F24"/>
    <w:lvl w:ilvl="0" w:tplc="347CE46A">
      <w:start w:val="6"/>
      <w:numFmt w:val="decimal"/>
      <w:lvlText w:val="%1."/>
      <w:lvlJc w:val="left"/>
      <w:pPr>
        <w:tabs>
          <w:tab w:val="num" w:pos="1789"/>
        </w:tabs>
        <w:ind w:left="1789" w:hanging="10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nsid w:val="60112597"/>
    <w:multiLevelType w:val="hybridMultilevel"/>
    <w:tmpl w:val="1FD460DC"/>
    <w:lvl w:ilvl="0" w:tplc="7C8EE03A">
      <w:start w:val="1"/>
      <w:numFmt w:val="decimal"/>
      <w:lvlText w:val="%1)"/>
      <w:lvlJc w:val="left"/>
      <w:pPr>
        <w:tabs>
          <w:tab w:val="num" w:pos="1021"/>
        </w:tabs>
        <w:ind w:left="0" w:firstLine="680"/>
      </w:pPr>
      <w:rPr>
        <w:rFonts w:ascii="Times New Roman" w:hAnsi="Times New Roman" w:hint="default"/>
        <w:b w:val="0"/>
        <w:i w:val="0"/>
        <w:sz w:val="28"/>
        <w:szCs w:val="28"/>
      </w:rPr>
    </w:lvl>
    <w:lvl w:ilvl="1" w:tplc="7682C9B8">
      <w:start w:val="16"/>
      <w:numFmt w:val="decimal"/>
      <w:lvlText w:val="%2."/>
      <w:lvlJc w:val="left"/>
      <w:pPr>
        <w:tabs>
          <w:tab w:val="num" w:pos="2340"/>
        </w:tabs>
        <w:ind w:left="2340" w:hanging="1260"/>
      </w:pPr>
      <w:rPr>
        <w:rFonts w:hint="default"/>
      </w:rPr>
    </w:lvl>
    <w:lvl w:ilvl="2" w:tplc="7C8EE03A">
      <w:start w:val="1"/>
      <w:numFmt w:val="decimal"/>
      <w:lvlText w:val="%3)"/>
      <w:lvlJc w:val="left"/>
      <w:pPr>
        <w:tabs>
          <w:tab w:val="num" w:pos="1021"/>
        </w:tabs>
        <w:ind w:left="0" w:firstLine="680"/>
      </w:pPr>
      <w:rPr>
        <w:rFonts w:ascii="Times New Roman" w:hAnsi="Times New Roman" w:hint="default"/>
        <w:b w:val="0"/>
        <w:i w:val="0"/>
        <w:sz w:val="28"/>
        <w:szCs w:val="28"/>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505307C"/>
    <w:multiLevelType w:val="hybridMultilevel"/>
    <w:tmpl w:val="63B206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80D0019"/>
    <w:multiLevelType w:val="hybridMultilevel"/>
    <w:tmpl w:val="27569A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1E1925"/>
    <w:multiLevelType w:val="hybridMultilevel"/>
    <w:tmpl w:val="6AFE2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011AB4"/>
    <w:multiLevelType w:val="hybridMultilevel"/>
    <w:tmpl w:val="AFE46186"/>
    <w:lvl w:ilvl="0" w:tplc="DA20959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0">
    <w:nsid w:val="70EE1B5E"/>
    <w:multiLevelType w:val="multilevel"/>
    <w:tmpl w:val="0BCE31BC"/>
    <w:lvl w:ilvl="0">
      <w:start w:val="1"/>
      <w:numFmt w:val="decimal"/>
      <w:lvlText w:val="%1)"/>
      <w:lvlJc w:val="left"/>
      <w:pPr>
        <w:tabs>
          <w:tab w:val="num" w:pos="1021"/>
        </w:tabs>
        <w:ind w:left="0" w:firstLine="680"/>
      </w:pPr>
      <w:rPr>
        <w:rFonts w:ascii="Times New Roman" w:hAnsi="Times New Roman" w:hint="default"/>
        <w:b w:val="0"/>
        <w:i w:val="0"/>
        <w:sz w:val="28"/>
        <w:szCs w:val="28"/>
      </w:rPr>
    </w:lvl>
    <w:lvl w:ilvl="1">
      <w:start w:val="14"/>
      <w:numFmt w:val="decimal"/>
      <w:lvlText w:val="%2."/>
      <w:lvlJc w:val="left"/>
      <w:pPr>
        <w:tabs>
          <w:tab w:val="num" w:pos="907"/>
        </w:tabs>
        <w:ind w:left="0" w:firstLine="709"/>
      </w:pPr>
      <w:rPr>
        <w:rFonts w:ascii="Times New Roman" w:hAnsi="Times New Roman" w:hint="default"/>
        <w:b w:val="0"/>
        <w:i w:val="0"/>
        <w:sz w:val="28"/>
        <w:szCs w:val="2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0FD63A2"/>
    <w:multiLevelType w:val="hybridMultilevel"/>
    <w:tmpl w:val="52D8BCCE"/>
    <w:lvl w:ilvl="0" w:tplc="A872A91E">
      <w:start w:val="21"/>
      <w:numFmt w:val="decimal"/>
      <w:lvlText w:val="%1."/>
      <w:lvlJc w:val="left"/>
      <w:pPr>
        <w:tabs>
          <w:tab w:val="num" w:pos="1980"/>
        </w:tabs>
        <w:ind w:left="1980" w:hanging="12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71186935"/>
    <w:multiLevelType w:val="hybridMultilevel"/>
    <w:tmpl w:val="2DCEBB5A"/>
    <w:lvl w:ilvl="0" w:tplc="023E80FC">
      <w:start w:val="2"/>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nsid w:val="72EF1695"/>
    <w:multiLevelType w:val="multilevel"/>
    <w:tmpl w:val="DD72E7D0"/>
    <w:lvl w:ilvl="0">
      <w:start w:val="1"/>
      <w:numFmt w:val="decimal"/>
      <w:lvlText w:val="%1)"/>
      <w:lvlJc w:val="left"/>
      <w:pPr>
        <w:tabs>
          <w:tab w:val="num" w:pos="1021"/>
        </w:tabs>
        <w:ind w:left="0" w:firstLine="680"/>
      </w:pPr>
      <w:rPr>
        <w:rFonts w:ascii="Times New Roman" w:hAnsi="Times New Roman" w:hint="default"/>
        <w:b w:val="0"/>
        <w:i w:val="0"/>
        <w:sz w:val="28"/>
        <w:szCs w:val="28"/>
      </w:rPr>
    </w:lvl>
    <w:lvl w:ilvl="1">
      <w:start w:val="14"/>
      <w:numFmt w:val="decimal"/>
      <w:lvlText w:val="%2."/>
      <w:lvlJc w:val="left"/>
      <w:pPr>
        <w:tabs>
          <w:tab w:val="num" w:pos="907"/>
        </w:tabs>
        <w:ind w:left="0" w:firstLine="709"/>
      </w:pPr>
      <w:rPr>
        <w:rFonts w:ascii="Times New Roman" w:hAnsi="Times New Roman" w:hint="default"/>
        <w:b w:val="0"/>
        <w:i w:val="0"/>
        <w:sz w:val="18"/>
        <w:szCs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31F40CF"/>
    <w:multiLevelType w:val="hybridMultilevel"/>
    <w:tmpl w:val="A5F2CC8A"/>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73637FAD"/>
    <w:multiLevelType w:val="multilevel"/>
    <w:tmpl w:val="D24A2094"/>
    <w:lvl w:ilvl="0">
      <w:start w:val="8"/>
      <w:numFmt w:val="decimal"/>
      <w:lvlText w:val="%1."/>
      <w:lvlJc w:val="left"/>
      <w:pPr>
        <w:tabs>
          <w:tab w:val="num" w:pos="907"/>
        </w:tabs>
        <w:ind w:left="0" w:firstLine="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56459FC"/>
    <w:multiLevelType w:val="hybridMultilevel"/>
    <w:tmpl w:val="B7189464"/>
    <w:lvl w:ilvl="0" w:tplc="9FB4399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C1F0C80"/>
    <w:multiLevelType w:val="hybridMultilevel"/>
    <w:tmpl w:val="EE303F00"/>
    <w:lvl w:ilvl="0" w:tplc="E9AE6924">
      <w:start w:val="1"/>
      <w:numFmt w:val="decimal"/>
      <w:lvlText w:val="%1)"/>
      <w:lvlJc w:val="left"/>
      <w:pPr>
        <w:tabs>
          <w:tab w:val="num" w:pos="1021"/>
        </w:tabs>
        <w:ind w:left="0" w:firstLine="680"/>
      </w:pPr>
      <w:rPr>
        <w:rFonts w:hint="default"/>
      </w:rPr>
    </w:lvl>
    <w:lvl w:ilvl="1" w:tplc="4FBE8F90">
      <w:start w:val="13"/>
      <w:numFmt w:val="decimal"/>
      <w:lvlText w:val="%2."/>
      <w:lvlJc w:val="left"/>
      <w:pPr>
        <w:tabs>
          <w:tab w:val="num" w:pos="1635"/>
        </w:tabs>
        <w:ind w:left="1635" w:hanging="55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D061666"/>
    <w:multiLevelType w:val="hybridMultilevel"/>
    <w:tmpl w:val="AC5CD6A4"/>
    <w:lvl w:ilvl="0" w:tplc="04190011">
      <w:start w:val="1"/>
      <w:numFmt w:val="decimal"/>
      <w:lvlText w:val="%1)"/>
      <w:lvlJc w:val="left"/>
      <w:pPr>
        <w:ind w:left="927" w:hanging="360"/>
      </w:pPr>
      <w:rPr>
        <w:rFonts w:hint="default"/>
        <w:i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27"/>
  </w:num>
  <w:num w:numId="3">
    <w:abstractNumId w:val="33"/>
  </w:num>
  <w:num w:numId="4">
    <w:abstractNumId w:val="4"/>
  </w:num>
  <w:num w:numId="5">
    <w:abstractNumId w:val="23"/>
  </w:num>
  <w:num w:numId="6">
    <w:abstractNumId w:val="0"/>
  </w:num>
  <w:num w:numId="7">
    <w:abstractNumId w:val="47"/>
  </w:num>
  <w:num w:numId="8">
    <w:abstractNumId w:val="3"/>
  </w:num>
  <w:num w:numId="9">
    <w:abstractNumId w:val="17"/>
  </w:num>
  <w:num w:numId="10">
    <w:abstractNumId w:val="21"/>
  </w:num>
  <w:num w:numId="11">
    <w:abstractNumId w:val="26"/>
  </w:num>
  <w:num w:numId="12">
    <w:abstractNumId w:val="35"/>
  </w:num>
  <w:num w:numId="13">
    <w:abstractNumId w:val="7"/>
  </w:num>
  <w:num w:numId="14">
    <w:abstractNumId w:val="10"/>
  </w:num>
  <w:num w:numId="15">
    <w:abstractNumId w:val="20"/>
  </w:num>
  <w:num w:numId="16">
    <w:abstractNumId w:val="19"/>
  </w:num>
  <w:num w:numId="17">
    <w:abstractNumId w:val="2"/>
  </w:num>
  <w:num w:numId="18">
    <w:abstractNumId w:val="11"/>
  </w:num>
  <w:num w:numId="19">
    <w:abstractNumId w:val="36"/>
  </w:num>
  <w:num w:numId="20">
    <w:abstractNumId w:val="34"/>
  </w:num>
  <w:num w:numId="21">
    <w:abstractNumId w:val="31"/>
  </w:num>
  <w:num w:numId="22">
    <w:abstractNumId w:val="8"/>
  </w:num>
  <w:num w:numId="23">
    <w:abstractNumId w:val="42"/>
  </w:num>
  <w:num w:numId="24">
    <w:abstractNumId w:val="1"/>
  </w:num>
  <w:num w:numId="25">
    <w:abstractNumId w:val="32"/>
  </w:num>
  <w:num w:numId="26">
    <w:abstractNumId w:val="9"/>
  </w:num>
  <w:num w:numId="27">
    <w:abstractNumId w:val="25"/>
  </w:num>
  <w:num w:numId="28">
    <w:abstractNumId w:val="22"/>
  </w:num>
  <w:num w:numId="29">
    <w:abstractNumId w:val="45"/>
  </w:num>
  <w:num w:numId="30">
    <w:abstractNumId w:val="24"/>
  </w:num>
  <w:num w:numId="31">
    <w:abstractNumId w:val="41"/>
  </w:num>
  <w:num w:numId="32">
    <w:abstractNumId w:val="29"/>
  </w:num>
  <w:num w:numId="33">
    <w:abstractNumId w:val="28"/>
  </w:num>
  <w:num w:numId="34">
    <w:abstractNumId w:val="43"/>
  </w:num>
  <w:num w:numId="35">
    <w:abstractNumId w:val="40"/>
  </w:num>
  <w:num w:numId="36">
    <w:abstractNumId w:val="18"/>
  </w:num>
  <w:num w:numId="37">
    <w:abstractNumId w:val="37"/>
  </w:num>
  <w:num w:numId="38">
    <w:abstractNumId w:val="13"/>
  </w:num>
  <w:num w:numId="39">
    <w:abstractNumId w:val="38"/>
  </w:num>
  <w:num w:numId="40">
    <w:abstractNumId w:val="44"/>
  </w:num>
  <w:num w:numId="41">
    <w:abstractNumId w:val="6"/>
  </w:num>
  <w:num w:numId="42">
    <w:abstractNumId w:val="12"/>
  </w:num>
  <w:num w:numId="43">
    <w:abstractNumId w:val="14"/>
  </w:num>
  <w:num w:numId="44">
    <w:abstractNumId w:val="15"/>
  </w:num>
  <w:num w:numId="45">
    <w:abstractNumId w:val="46"/>
  </w:num>
  <w:num w:numId="4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48"/>
  </w:num>
  <w:num w:numId="49">
    <w:abstractNumId w:val="16"/>
  </w:num>
  <w:num w:numId="50">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332644"/>
    <w:rsid w:val="0001702E"/>
    <w:rsid w:val="00021528"/>
    <w:rsid w:val="00064AF8"/>
    <w:rsid w:val="000721B0"/>
    <w:rsid w:val="00083A24"/>
    <w:rsid w:val="000A74F3"/>
    <w:rsid w:val="000B6B98"/>
    <w:rsid w:val="000C555D"/>
    <w:rsid w:val="00104096"/>
    <w:rsid w:val="001605A9"/>
    <w:rsid w:val="001E3307"/>
    <w:rsid w:val="002636FA"/>
    <w:rsid w:val="0026398B"/>
    <w:rsid w:val="00266074"/>
    <w:rsid w:val="00284307"/>
    <w:rsid w:val="00284A67"/>
    <w:rsid w:val="00311BA9"/>
    <w:rsid w:val="00332644"/>
    <w:rsid w:val="00335627"/>
    <w:rsid w:val="00360D70"/>
    <w:rsid w:val="0036707A"/>
    <w:rsid w:val="003A3323"/>
    <w:rsid w:val="003A74DA"/>
    <w:rsid w:val="003D596C"/>
    <w:rsid w:val="00430F1A"/>
    <w:rsid w:val="0044241D"/>
    <w:rsid w:val="00495631"/>
    <w:rsid w:val="004B2257"/>
    <w:rsid w:val="00516421"/>
    <w:rsid w:val="00534316"/>
    <w:rsid w:val="00585F50"/>
    <w:rsid w:val="005C4F78"/>
    <w:rsid w:val="006918DC"/>
    <w:rsid w:val="006A09BF"/>
    <w:rsid w:val="006C0374"/>
    <w:rsid w:val="006C42A0"/>
    <w:rsid w:val="006E7CCB"/>
    <w:rsid w:val="006F686C"/>
    <w:rsid w:val="00715035"/>
    <w:rsid w:val="0073127B"/>
    <w:rsid w:val="00740E90"/>
    <w:rsid w:val="007417EA"/>
    <w:rsid w:val="007507D1"/>
    <w:rsid w:val="007518C5"/>
    <w:rsid w:val="00797528"/>
    <w:rsid w:val="007A181C"/>
    <w:rsid w:val="007B6617"/>
    <w:rsid w:val="00816074"/>
    <w:rsid w:val="0088397B"/>
    <w:rsid w:val="00894803"/>
    <w:rsid w:val="008B23B8"/>
    <w:rsid w:val="008D68F2"/>
    <w:rsid w:val="008F23F4"/>
    <w:rsid w:val="00910304"/>
    <w:rsid w:val="009508A1"/>
    <w:rsid w:val="0095762C"/>
    <w:rsid w:val="00975E2C"/>
    <w:rsid w:val="009953FD"/>
    <w:rsid w:val="009B0C37"/>
    <w:rsid w:val="00A37655"/>
    <w:rsid w:val="00A408A7"/>
    <w:rsid w:val="00A4408D"/>
    <w:rsid w:val="00AA7D75"/>
    <w:rsid w:val="00AD19FC"/>
    <w:rsid w:val="00B01E95"/>
    <w:rsid w:val="00B106E3"/>
    <w:rsid w:val="00B33CE5"/>
    <w:rsid w:val="00B851D6"/>
    <w:rsid w:val="00BA4DD7"/>
    <w:rsid w:val="00BF3707"/>
    <w:rsid w:val="00C0738F"/>
    <w:rsid w:val="00C15CB6"/>
    <w:rsid w:val="00C352AE"/>
    <w:rsid w:val="00C67F6B"/>
    <w:rsid w:val="00C720D3"/>
    <w:rsid w:val="00C849A1"/>
    <w:rsid w:val="00CD6EFC"/>
    <w:rsid w:val="00CE65C0"/>
    <w:rsid w:val="00D6536A"/>
    <w:rsid w:val="00D93B75"/>
    <w:rsid w:val="00DE2C7D"/>
    <w:rsid w:val="00E500FC"/>
    <w:rsid w:val="00EC7F12"/>
    <w:rsid w:val="00F01FF5"/>
    <w:rsid w:val="00F12C5F"/>
    <w:rsid w:val="00F66ACB"/>
    <w:rsid w:val="00F82E46"/>
    <w:rsid w:val="00FF46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3323"/>
    <w:pPr>
      <w:spacing w:after="0" w:line="240" w:lineRule="auto"/>
    </w:pPr>
    <w:rPr>
      <w:rFonts w:ascii="Times New Roman" w:eastAsia="Times New Roman" w:hAnsi="Times New Roman" w:cs="Times New Roman"/>
      <w:sz w:val="20"/>
      <w:szCs w:val="20"/>
      <w:lang w:eastAsia="ru-RU"/>
    </w:rPr>
  </w:style>
  <w:style w:type="paragraph" w:styleId="5">
    <w:name w:val="heading 5"/>
    <w:basedOn w:val="a0"/>
    <w:next w:val="a0"/>
    <w:link w:val="50"/>
    <w:qFormat/>
    <w:rsid w:val="003A3323"/>
    <w:pPr>
      <w:keepNext/>
      <w:jc w:val="center"/>
      <w:outlineLvl w:val="4"/>
    </w:pPr>
    <w:rPr>
      <w:b/>
      <w:sz w:val="28"/>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0">
    <w:name w:val="Заголовок 5 Знак"/>
    <w:basedOn w:val="a1"/>
    <w:link w:val="5"/>
    <w:rsid w:val="003A3323"/>
    <w:rPr>
      <w:rFonts w:ascii="Times New Roman" w:eastAsia="Times New Roman" w:hAnsi="Times New Roman" w:cs="Times New Roman"/>
      <w:b/>
      <w:sz w:val="28"/>
      <w:szCs w:val="24"/>
      <w:lang w:eastAsia="ru-RU"/>
    </w:rPr>
  </w:style>
  <w:style w:type="paragraph" w:styleId="a4">
    <w:name w:val="Title"/>
    <w:basedOn w:val="a0"/>
    <w:link w:val="a5"/>
    <w:qFormat/>
    <w:rsid w:val="003A3323"/>
    <w:pPr>
      <w:jc w:val="center"/>
    </w:pPr>
    <w:rPr>
      <w:sz w:val="24"/>
    </w:rPr>
  </w:style>
  <w:style w:type="character" w:customStyle="1" w:styleId="a5">
    <w:name w:val="Название Знак"/>
    <w:basedOn w:val="a1"/>
    <w:link w:val="a4"/>
    <w:rsid w:val="003A3323"/>
    <w:rPr>
      <w:rFonts w:ascii="Times New Roman" w:eastAsia="Times New Roman" w:hAnsi="Times New Roman" w:cs="Times New Roman"/>
      <w:sz w:val="24"/>
      <w:szCs w:val="20"/>
      <w:lang w:eastAsia="ru-RU"/>
    </w:rPr>
  </w:style>
  <w:style w:type="paragraph" w:styleId="a6">
    <w:name w:val="Balloon Text"/>
    <w:basedOn w:val="a0"/>
    <w:link w:val="a7"/>
    <w:semiHidden/>
    <w:rsid w:val="003A3323"/>
    <w:rPr>
      <w:rFonts w:ascii="Tahoma" w:hAnsi="Tahoma" w:cs="Tahoma"/>
      <w:sz w:val="16"/>
      <w:szCs w:val="16"/>
    </w:rPr>
  </w:style>
  <w:style w:type="character" w:customStyle="1" w:styleId="a7">
    <w:name w:val="Текст выноски Знак"/>
    <w:basedOn w:val="a1"/>
    <w:link w:val="a6"/>
    <w:semiHidden/>
    <w:rsid w:val="003A3323"/>
    <w:rPr>
      <w:rFonts w:ascii="Tahoma" w:eastAsia="Times New Roman" w:hAnsi="Tahoma" w:cs="Tahoma"/>
      <w:sz w:val="16"/>
      <w:szCs w:val="16"/>
      <w:lang w:eastAsia="ru-RU"/>
    </w:rPr>
  </w:style>
  <w:style w:type="paragraph" w:customStyle="1" w:styleId="ConsPlusNonformat">
    <w:name w:val="ConsPlusNonformat"/>
    <w:rsid w:val="003A332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3A332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annotation reference"/>
    <w:basedOn w:val="a1"/>
    <w:semiHidden/>
    <w:rsid w:val="003A3323"/>
    <w:rPr>
      <w:sz w:val="16"/>
      <w:szCs w:val="16"/>
    </w:rPr>
  </w:style>
  <w:style w:type="paragraph" w:styleId="a9">
    <w:name w:val="annotation text"/>
    <w:basedOn w:val="a0"/>
    <w:link w:val="aa"/>
    <w:semiHidden/>
    <w:rsid w:val="003A3323"/>
  </w:style>
  <w:style w:type="character" w:customStyle="1" w:styleId="aa">
    <w:name w:val="Текст примечания Знак"/>
    <w:basedOn w:val="a1"/>
    <w:link w:val="a9"/>
    <w:semiHidden/>
    <w:rsid w:val="003A3323"/>
    <w:rPr>
      <w:rFonts w:ascii="Times New Roman" w:eastAsia="Times New Roman" w:hAnsi="Times New Roman" w:cs="Times New Roman"/>
      <w:sz w:val="20"/>
      <w:szCs w:val="20"/>
      <w:lang w:eastAsia="ru-RU"/>
    </w:rPr>
  </w:style>
  <w:style w:type="character" w:styleId="ab">
    <w:name w:val="Hyperlink"/>
    <w:basedOn w:val="a1"/>
    <w:rsid w:val="003A3323"/>
    <w:rPr>
      <w:color w:val="0000FF"/>
      <w:u w:val="single"/>
    </w:rPr>
  </w:style>
  <w:style w:type="paragraph" w:styleId="2">
    <w:name w:val="Body Text 2"/>
    <w:basedOn w:val="a0"/>
    <w:link w:val="20"/>
    <w:rsid w:val="003A3323"/>
    <w:rPr>
      <w:sz w:val="24"/>
    </w:rPr>
  </w:style>
  <w:style w:type="character" w:customStyle="1" w:styleId="20">
    <w:name w:val="Основной текст 2 Знак"/>
    <w:basedOn w:val="a1"/>
    <w:link w:val="2"/>
    <w:rsid w:val="003A3323"/>
    <w:rPr>
      <w:rFonts w:ascii="Times New Roman" w:eastAsia="Times New Roman" w:hAnsi="Times New Roman" w:cs="Times New Roman"/>
      <w:sz w:val="24"/>
      <w:szCs w:val="20"/>
      <w:lang w:eastAsia="ru-RU"/>
    </w:rPr>
  </w:style>
  <w:style w:type="paragraph" w:styleId="ac">
    <w:name w:val="footer"/>
    <w:basedOn w:val="a0"/>
    <w:link w:val="ad"/>
    <w:rsid w:val="003A3323"/>
    <w:pPr>
      <w:tabs>
        <w:tab w:val="center" w:pos="4677"/>
        <w:tab w:val="right" w:pos="9355"/>
      </w:tabs>
    </w:pPr>
  </w:style>
  <w:style w:type="character" w:customStyle="1" w:styleId="ad">
    <w:name w:val="Нижний колонтитул Знак"/>
    <w:basedOn w:val="a1"/>
    <w:link w:val="ac"/>
    <w:rsid w:val="003A3323"/>
    <w:rPr>
      <w:rFonts w:ascii="Times New Roman" w:eastAsia="Times New Roman" w:hAnsi="Times New Roman" w:cs="Times New Roman"/>
      <w:sz w:val="20"/>
      <w:szCs w:val="20"/>
      <w:lang w:eastAsia="ru-RU"/>
    </w:rPr>
  </w:style>
  <w:style w:type="character" w:styleId="ae">
    <w:name w:val="page number"/>
    <w:basedOn w:val="a1"/>
    <w:rsid w:val="003A3323"/>
  </w:style>
  <w:style w:type="paragraph" w:styleId="af">
    <w:name w:val="header"/>
    <w:basedOn w:val="a0"/>
    <w:link w:val="af0"/>
    <w:rsid w:val="003A3323"/>
    <w:pPr>
      <w:tabs>
        <w:tab w:val="center" w:pos="4677"/>
        <w:tab w:val="right" w:pos="9355"/>
      </w:tabs>
    </w:pPr>
  </w:style>
  <w:style w:type="character" w:customStyle="1" w:styleId="af0">
    <w:name w:val="Верхний колонтитул Знак"/>
    <w:basedOn w:val="a1"/>
    <w:link w:val="af"/>
    <w:rsid w:val="003A3323"/>
    <w:rPr>
      <w:rFonts w:ascii="Times New Roman" w:eastAsia="Times New Roman" w:hAnsi="Times New Roman" w:cs="Times New Roman"/>
      <w:sz w:val="20"/>
      <w:szCs w:val="20"/>
      <w:lang w:eastAsia="ru-RU"/>
    </w:rPr>
  </w:style>
  <w:style w:type="table" w:styleId="af1">
    <w:name w:val="Table Grid"/>
    <w:basedOn w:val="a2"/>
    <w:rsid w:val="003A33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arChar">
    <w:name w:val="Char Car Char"/>
    <w:basedOn w:val="a0"/>
    <w:rsid w:val="003A3323"/>
    <w:pPr>
      <w:spacing w:after="160" w:line="240" w:lineRule="exact"/>
    </w:pPr>
    <w:rPr>
      <w:rFonts w:ascii="Verdana" w:hAnsi="Verdana" w:cs="Verdana"/>
      <w:lang w:val="en-US" w:eastAsia="en-US"/>
    </w:rPr>
  </w:style>
  <w:style w:type="character" w:styleId="af2">
    <w:name w:val="footnote reference"/>
    <w:basedOn w:val="a1"/>
    <w:semiHidden/>
    <w:rsid w:val="003A3323"/>
    <w:rPr>
      <w:vertAlign w:val="superscript"/>
    </w:rPr>
  </w:style>
  <w:style w:type="paragraph" w:styleId="af3">
    <w:name w:val="List Paragraph"/>
    <w:basedOn w:val="a0"/>
    <w:uiPriority w:val="34"/>
    <w:qFormat/>
    <w:rsid w:val="003A3323"/>
    <w:pPr>
      <w:ind w:left="720"/>
      <w:contextualSpacing/>
    </w:pPr>
  </w:style>
  <w:style w:type="paragraph" w:customStyle="1" w:styleId="ConsPlusCell">
    <w:name w:val="ConsPlusCell"/>
    <w:uiPriority w:val="99"/>
    <w:rsid w:val="003A332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a">
    <w:name w:val="Нумерованный абзац"/>
    <w:rsid w:val="003A3323"/>
    <w:pPr>
      <w:numPr>
        <w:numId w:val="43"/>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table" w:customStyle="1" w:styleId="1">
    <w:name w:val="Сетка таблицы1"/>
    <w:basedOn w:val="a2"/>
    <w:next w:val="af1"/>
    <w:uiPriority w:val="59"/>
    <w:rsid w:val="003A332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0">
    <w:name w:val="Абзац списка1"/>
    <w:basedOn w:val="a0"/>
    <w:rsid w:val="00797528"/>
    <w:pPr>
      <w:spacing w:after="200" w:line="276" w:lineRule="auto"/>
      <w:ind w:left="720"/>
    </w:pPr>
    <w:rPr>
      <w:rFonts w:ascii="Calibri" w:hAnsi="Calibri" w:cs="Calibri"/>
      <w:sz w:val="22"/>
      <w:szCs w:val="22"/>
    </w:rPr>
  </w:style>
  <w:style w:type="paragraph" w:customStyle="1" w:styleId="21">
    <w:name w:val="Абзац списка2"/>
    <w:basedOn w:val="a0"/>
    <w:rsid w:val="005C4F78"/>
    <w:pPr>
      <w:spacing w:after="200" w:line="276" w:lineRule="auto"/>
      <w:ind w:left="720"/>
    </w:pPr>
    <w:rPr>
      <w:rFonts w:ascii="Calibri" w:hAnsi="Calibri" w:cs="Calibri"/>
      <w:sz w:val="22"/>
      <w:szCs w:val="22"/>
    </w:rPr>
  </w:style>
  <w:style w:type="paragraph" w:customStyle="1" w:styleId="11">
    <w:name w:val="Без интервала1"/>
    <w:link w:val="NoSpacingChar"/>
    <w:rsid w:val="005C4F78"/>
    <w:pPr>
      <w:spacing w:after="0" w:line="240" w:lineRule="auto"/>
    </w:pPr>
    <w:rPr>
      <w:rFonts w:ascii="Calibri" w:eastAsia="Times New Roman" w:hAnsi="Calibri" w:cs="Times New Roman"/>
      <w:lang w:eastAsia="ru-RU"/>
    </w:rPr>
  </w:style>
  <w:style w:type="character" w:customStyle="1" w:styleId="NoSpacingChar">
    <w:name w:val="No Spacing Char"/>
    <w:link w:val="11"/>
    <w:locked/>
    <w:rsid w:val="005C4F78"/>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3323"/>
    <w:pPr>
      <w:spacing w:after="0" w:line="240" w:lineRule="auto"/>
    </w:pPr>
    <w:rPr>
      <w:rFonts w:ascii="Times New Roman" w:eastAsia="Times New Roman" w:hAnsi="Times New Roman" w:cs="Times New Roman"/>
      <w:sz w:val="20"/>
      <w:szCs w:val="20"/>
      <w:lang w:eastAsia="ru-RU"/>
    </w:rPr>
  </w:style>
  <w:style w:type="paragraph" w:styleId="5">
    <w:name w:val="heading 5"/>
    <w:basedOn w:val="a0"/>
    <w:next w:val="a0"/>
    <w:link w:val="50"/>
    <w:qFormat/>
    <w:rsid w:val="003A3323"/>
    <w:pPr>
      <w:keepNext/>
      <w:jc w:val="center"/>
      <w:outlineLvl w:val="4"/>
    </w:pPr>
    <w:rPr>
      <w:b/>
      <w:sz w:val="28"/>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0">
    <w:name w:val="Заголовок 5 Знак"/>
    <w:basedOn w:val="a1"/>
    <w:link w:val="5"/>
    <w:rsid w:val="003A3323"/>
    <w:rPr>
      <w:rFonts w:ascii="Times New Roman" w:eastAsia="Times New Roman" w:hAnsi="Times New Roman" w:cs="Times New Roman"/>
      <w:b/>
      <w:sz w:val="28"/>
      <w:szCs w:val="24"/>
      <w:lang w:eastAsia="ru-RU"/>
    </w:rPr>
  </w:style>
  <w:style w:type="paragraph" w:styleId="a4">
    <w:name w:val="Title"/>
    <w:basedOn w:val="a0"/>
    <w:link w:val="a5"/>
    <w:qFormat/>
    <w:rsid w:val="003A3323"/>
    <w:pPr>
      <w:jc w:val="center"/>
    </w:pPr>
    <w:rPr>
      <w:sz w:val="24"/>
    </w:rPr>
  </w:style>
  <w:style w:type="character" w:customStyle="1" w:styleId="a5">
    <w:name w:val="Название Знак"/>
    <w:basedOn w:val="a1"/>
    <w:link w:val="a4"/>
    <w:rsid w:val="003A3323"/>
    <w:rPr>
      <w:rFonts w:ascii="Times New Roman" w:eastAsia="Times New Roman" w:hAnsi="Times New Roman" w:cs="Times New Roman"/>
      <w:sz w:val="24"/>
      <w:szCs w:val="20"/>
      <w:lang w:eastAsia="ru-RU"/>
    </w:rPr>
  </w:style>
  <w:style w:type="paragraph" w:styleId="a6">
    <w:name w:val="Balloon Text"/>
    <w:basedOn w:val="a0"/>
    <w:link w:val="a7"/>
    <w:semiHidden/>
    <w:rsid w:val="003A3323"/>
    <w:rPr>
      <w:rFonts w:ascii="Tahoma" w:hAnsi="Tahoma" w:cs="Tahoma"/>
      <w:sz w:val="16"/>
      <w:szCs w:val="16"/>
    </w:rPr>
  </w:style>
  <w:style w:type="character" w:customStyle="1" w:styleId="a7">
    <w:name w:val="Текст выноски Знак"/>
    <w:basedOn w:val="a1"/>
    <w:link w:val="a6"/>
    <w:semiHidden/>
    <w:rsid w:val="003A3323"/>
    <w:rPr>
      <w:rFonts w:ascii="Tahoma" w:eastAsia="Times New Roman" w:hAnsi="Tahoma" w:cs="Tahoma"/>
      <w:sz w:val="16"/>
      <w:szCs w:val="16"/>
      <w:lang w:eastAsia="ru-RU"/>
    </w:rPr>
  </w:style>
  <w:style w:type="paragraph" w:customStyle="1" w:styleId="ConsPlusNonformat">
    <w:name w:val="ConsPlusNonformat"/>
    <w:rsid w:val="003A332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3A332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annotation reference"/>
    <w:basedOn w:val="a1"/>
    <w:semiHidden/>
    <w:rsid w:val="003A3323"/>
    <w:rPr>
      <w:sz w:val="16"/>
      <w:szCs w:val="16"/>
    </w:rPr>
  </w:style>
  <w:style w:type="paragraph" w:styleId="a9">
    <w:name w:val="annotation text"/>
    <w:basedOn w:val="a0"/>
    <w:link w:val="aa"/>
    <w:semiHidden/>
    <w:rsid w:val="003A3323"/>
  </w:style>
  <w:style w:type="character" w:customStyle="1" w:styleId="aa">
    <w:name w:val="Текст примечания Знак"/>
    <w:basedOn w:val="a1"/>
    <w:link w:val="a9"/>
    <w:semiHidden/>
    <w:rsid w:val="003A3323"/>
    <w:rPr>
      <w:rFonts w:ascii="Times New Roman" w:eastAsia="Times New Roman" w:hAnsi="Times New Roman" w:cs="Times New Roman"/>
      <w:sz w:val="20"/>
      <w:szCs w:val="20"/>
      <w:lang w:eastAsia="ru-RU"/>
    </w:rPr>
  </w:style>
  <w:style w:type="character" w:styleId="ab">
    <w:name w:val="Hyperlink"/>
    <w:basedOn w:val="a1"/>
    <w:rsid w:val="003A3323"/>
    <w:rPr>
      <w:color w:val="0000FF"/>
      <w:u w:val="single"/>
    </w:rPr>
  </w:style>
  <w:style w:type="paragraph" w:styleId="2">
    <w:name w:val="Body Text 2"/>
    <w:basedOn w:val="a0"/>
    <w:link w:val="20"/>
    <w:rsid w:val="003A3323"/>
    <w:rPr>
      <w:sz w:val="24"/>
    </w:rPr>
  </w:style>
  <w:style w:type="character" w:customStyle="1" w:styleId="20">
    <w:name w:val="Основной текст 2 Знак"/>
    <w:basedOn w:val="a1"/>
    <w:link w:val="2"/>
    <w:rsid w:val="003A3323"/>
    <w:rPr>
      <w:rFonts w:ascii="Times New Roman" w:eastAsia="Times New Roman" w:hAnsi="Times New Roman" w:cs="Times New Roman"/>
      <w:sz w:val="24"/>
      <w:szCs w:val="20"/>
      <w:lang w:eastAsia="ru-RU"/>
    </w:rPr>
  </w:style>
  <w:style w:type="paragraph" w:styleId="ac">
    <w:name w:val="footer"/>
    <w:basedOn w:val="a0"/>
    <w:link w:val="ad"/>
    <w:rsid w:val="003A3323"/>
    <w:pPr>
      <w:tabs>
        <w:tab w:val="center" w:pos="4677"/>
        <w:tab w:val="right" w:pos="9355"/>
      </w:tabs>
    </w:pPr>
  </w:style>
  <w:style w:type="character" w:customStyle="1" w:styleId="ad">
    <w:name w:val="Нижний колонтитул Знак"/>
    <w:basedOn w:val="a1"/>
    <w:link w:val="ac"/>
    <w:rsid w:val="003A3323"/>
    <w:rPr>
      <w:rFonts w:ascii="Times New Roman" w:eastAsia="Times New Roman" w:hAnsi="Times New Roman" w:cs="Times New Roman"/>
      <w:sz w:val="20"/>
      <w:szCs w:val="20"/>
      <w:lang w:eastAsia="ru-RU"/>
    </w:rPr>
  </w:style>
  <w:style w:type="character" w:styleId="ae">
    <w:name w:val="page number"/>
    <w:basedOn w:val="a1"/>
    <w:rsid w:val="003A3323"/>
  </w:style>
  <w:style w:type="paragraph" w:styleId="af">
    <w:name w:val="header"/>
    <w:basedOn w:val="a0"/>
    <w:link w:val="af0"/>
    <w:rsid w:val="003A3323"/>
    <w:pPr>
      <w:tabs>
        <w:tab w:val="center" w:pos="4677"/>
        <w:tab w:val="right" w:pos="9355"/>
      </w:tabs>
    </w:pPr>
  </w:style>
  <w:style w:type="character" w:customStyle="1" w:styleId="af0">
    <w:name w:val="Верхний колонтитул Знак"/>
    <w:basedOn w:val="a1"/>
    <w:link w:val="af"/>
    <w:rsid w:val="003A3323"/>
    <w:rPr>
      <w:rFonts w:ascii="Times New Roman" w:eastAsia="Times New Roman" w:hAnsi="Times New Roman" w:cs="Times New Roman"/>
      <w:sz w:val="20"/>
      <w:szCs w:val="20"/>
      <w:lang w:eastAsia="ru-RU"/>
    </w:rPr>
  </w:style>
  <w:style w:type="table" w:styleId="af1">
    <w:name w:val="Table Grid"/>
    <w:basedOn w:val="a2"/>
    <w:rsid w:val="003A33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arChar">
    <w:name w:val="Char Car Char"/>
    <w:basedOn w:val="a0"/>
    <w:rsid w:val="003A3323"/>
    <w:pPr>
      <w:spacing w:after="160" w:line="240" w:lineRule="exact"/>
    </w:pPr>
    <w:rPr>
      <w:rFonts w:ascii="Verdana" w:hAnsi="Verdana" w:cs="Verdana"/>
      <w:lang w:val="en-US" w:eastAsia="en-US"/>
    </w:rPr>
  </w:style>
  <w:style w:type="character" w:styleId="af2">
    <w:name w:val="footnote reference"/>
    <w:basedOn w:val="a1"/>
    <w:semiHidden/>
    <w:rsid w:val="003A3323"/>
    <w:rPr>
      <w:vertAlign w:val="superscript"/>
    </w:rPr>
  </w:style>
  <w:style w:type="paragraph" w:styleId="af3">
    <w:name w:val="List Paragraph"/>
    <w:basedOn w:val="a0"/>
    <w:uiPriority w:val="34"/>
    <w:qFormat/>
    <w:rsid w:val="003A3323"/>
    <w:pPr>
      <w:ind w:left="720"/>
      <w:contextualSpacing/>
    </w:pPr>
  </w:style>
  <w:style w:type="paragraph" w:customStyle="1" w:styleId="ConsPlusCell">
    <w:name w:val="ConsPlusCell"/>
    <w:uiPriority w:val="99"/>
    <w:rsid w:val="003A332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a">
    <w:name w:val="Нумерованный абзац"/>
    <w:rsid w:val="003A3323"/>
    <w:pPr>
      <w:numPr>
        <w:numId w:val="43"/>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table" w:customStyle="1" w:styleId="1">
    <w:name w:val="Сетка таблицы1"/>
    <w:basedOn w:val="a2"/>
    <w:next w:val="af1"/>
    <w:uiPriority w:val="59"/>
    <w:rsid w:val="003A332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60028555">
      <w:bodyDiv w:val="1"/>
      <w:marLeft w:val="0"/>
      <w:marRight w:val="0"/>
      <w:marTop w:val="0"/>
      <w:marBottom w:val="0"/>
      <w:divBdr>
        <w:top w:val="none" w:sz="0" w:space="0" w:color="auto"/>
        <w:left w:val="none" w:sz="0" w:space="0" w:color="auto"/>
        <w:bottom w:val="none" w:sz="0" w:space="0" w:color="auto"/>
        <w:right w:val="none" w:sz="0" w:space="0" w:color="auto"/>
      </w:divBdr>
    </w:div>
    <w:div w:id="854151177">
      <w:bodyDiv w:val="1"/>
      <w:marLeft w:val="0"/>
      <w:marRight w:val="0"/>
      <w:marTop w:val="0"/>
      <w:marBottom w:val="0"/>
      <w:divBdr>
        <w:top w:val="none" w:sz="0" w:space="0" w:color="auto"/>
        <w:left w:val="none" w:sz="0" w:space="0" w:color="auto"/>
        <w:bottom w:val="none" w:sz="0" w:space="0" w:color="auto"/>
        <w:right w:val="none" w:sz="0" w:space="0" w:color="auto"/>
      </w:divBdr>
    </w:div>
    <w:div w:id="207653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BFD4F7-E6C1-4029-8515-2370DC4CE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1813</Words>
  <Characters>10337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NesterenkoYA</dc:creator>
  <cp:keywords/>
  <dc:description/>
  <cp:lastModifiedBy>DanilovaTP</cp:lastModifiedBy>
  <cp:revision>14</cp:revision>
  <cp:lastPrinted>2016-10-05T05:31:00Z</cp:lastPrinted>
  <dcterms:created xsi:type="dcterms:W3CDTF">2016-10-05T09:06:00Z</dcterms:created>
  <dcterms:modified xsi:type="dcterms:W3CDTF">2016-10-25T05:39:00Z</dcterms:modified>
</cp:coreProperties>
</file>